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C8" w:rsidRDefault="002064C8" w:rsidP="0057512D">
      <w:pPr>
        <w:jc w:val="center"/>
        <w:rPr>
          <w:rFonts w:cs="Arial"/>
          <w:b/>
          <w:sz w:val="24"/>
          <w:szCs w:val="24"/>
        </w:rPr>
      </w:pPr>
      <w:r>
        <w:rPr>
          <w:rFonts w:cs="Arial"/>
          <w:b/>
          <w:sz w:val="24"/>
          <w:szCs w:val="24"/>
        </w:rPr>
        <w:t>Idaho Commission for Libraries</w:t>
      </w:r>
    </w:p>
    <w:p w:rsidR="002F7598" w:rsidRPr="0057512D" w:rsidRDefault="002064C8" w:rsidP="0057512D">
      <w:pPr>
        <w:jc w:val="center"/>
        <w:rPr>
          <w:rFonts w:cs="Arial"/>
          <w:b/>
          <w:sz w:val="24"/>
          <w:szCs w:val="24"/>
        </w:rPr>
      </w:pPr>
      <w:r>
        <w:rPr>
          <w:rFonts w:cs="Arial"/>
          <w:b/>
          <w:sz w:val="24"/>
          <w:szCs w:val="24"/>
        </w:rPr>
        <w:t>E</w:t>
      </w:r>
      <w:r w:rsidR="002F7598" w:rsidRPr="00D140E1">
        <w:rPr>
          <w:rFonts w:cs="Arial"/>
          <w:b/>
          <w:sz w:val="24"/>
          <w:szCs w:val="24"/>
        </w:rPr>
        <w:t>very Child Ready to Read® 2</w:t>
      </w:r>
    </w:p>
    <w:p w:rsidR="002F7598" w:rsidRPr="00D140E1" w:rsidRDefault="002F7598" w:rsidP="002F7598">
      <w:pPr>
        <w:jc w:val="center"/>
        <w:rPr>
          <w:rFonts w:cs="Arial"/>
          <w:b/>
          <w:sz w:val="24"/>
          <w:szCs w:val="24"/>
        </w:rPr>
      </w:pPr>
      <w:r w:rsidRPr="00D140E1">
        <w:rPr>
          <w:rFonts w:cs="Arial"/>
          <w:b/>
          <w:sz w:val="24"/>
          <w:szCs w:val="24"/>
        </w:rPr>
        <w:t>Play and Sing</w:t>
      </w:r>
    </w:p>
    <w:p w:rsidR="001962C4" w:rsidRPr="00051BC6" w:rsidRDefault="001F6D76" w:rsidP="001962C4">
      <w:pPr>
        <w:jc w:val="center"/>
        <w:rPr>
          <w:rFonts w:cs="Arial"/>
          <w:b/>
          <w:sz w:val="24"/>
          <w:szCs w:val="24"/>
        </w:rPr>
      </w:pPr>
      <w:r w:rsidRPr="00D140E1">
        <w:rPr>
          <w:rFonts w:cs="Arial"/>
          <w:b/>
          <w:sz w:val="24"/>
          <w:szCs w:val="24"/>
        </w:rPr>
        <w:t>Wonders All Around Us</w:t>
      </w:r>
      <w:r w:rsidR="001962C4">
        <w:rPr>
          <w:rFonts w:cs="Arial"/>
          <w:b/>
          <w:sz w:val="24"/>
          <w:szCs w:val="24"/>
        </w:rPr>
        <w:t xml:space="preserve">- </w:t>
      </w:r>
      <w:r w:rsidR="001962C4" w:rsidRPr="00051BC6">
        <w:rPr>
          <w:rFonts w:cs="Arial"/>
          <w:b/>
          <w:sz w:val="24"/>
          <w:szCs w:val="24"/>
        </w:rPr>
        <w:t>Sample Program</w:t>
      </w:r>
    </w:p>
    <w:p w:rsidR="002F7598" w:rsidRPr="00051BC6" w:rsidRDefault="002F7598" w:rsidP="002F7598">
      <w:pPr>
        <w:jc w:val="center"/>
        <w:rPr>
          <w:rFonts w:cs="Arial"/>
          <w:b/>
          <w:sz w:val="24"/>
          <w:szCs w:val="24"/>
          <w:lang w:val="es-MX"/>
        </w:rPr>
      </w:pPr>
    </w:p>
    <w:p w:rsidR="002F7598" w:rsidRPr="00D140E1" w:rsidRDefault="002F7598" w:rsidP="002F7598">
      <w:pPr>
        <w:rPr>
          <w:rFonts w:cs="Arial"/>
          <w:b/>
          <w:sz w:val="24"/>
          <w:szCs w:val="24"/>
        </w:rPr>
      </w:pPr>
      <w:r w:rsidRPr="00D140E1">
        <w:rPr>
          <w:rFonts w:cs="Arial"/>
          <w:b/>
          <w:sz w:val="24"/>
          <w:szCs w:val="24"/>
        </w:rPr>
        <w:t>Introduction:</w:t>
      </w:r>
    </w:p>
    <w:p w:rsidR="002F7598" w:rsidRPr="00D140E1" w:rsidRDefault="002F7598" w:rsidP="002F7598">
      <w:pPr>
        <w:rPr>
          <w:rFonts w:cs="Arial"/>
          <w:sz w:val="24"/>
          <w:szCs w:val="24"/>
        </w:rPr>
      </w:pPr>
      <w:r w:rsidRPr="00D140E1">
        <w:rPr>
          <w:rFonts w:cs="Arial"/>
          <w:sz w:val="24"/>
          <w:szCs w:val="24"/>
        </w:rPr>
        <w:t xml:space="preserve">Welcome to our Every Child Ready to Read storytime </w:t>
      </w:r>
      <w:r w:rsidR="00B0381D" w:rsidRPr="00D140E1">
        <w:rPr>
          <w:rFonts w:cs="Arial"/>
          <w:sz w:val="24"/>
          <w:szCs w:val="24"/>
        </w:rPr>
        <w:t xml:space="preserve">program. </w:t>
      </w:r>
      <w:r w:rsidRPr="00D140E1">
        <w:rPr>
          <w:rFonts w:cs="Arial"/>
          <w:sz w:val="24"/>
          <w:szCs w:val="24"/>
        </w:rPr>
        <w:t>We are glad you all could be here today. I hope you all had some good experiences in the last week with two of the five early literacy practices. The five practices—talking, singing, reading, writing, and</w:t>
      </w:r>
      <w:r w:rsidR="00051BC6">
        <w:rPr>
          <w:rFonts w:cs="Arial"/>
          <w:sz w:val="24"/>
          <w:szCs w:val="24"/>
        </w:rPr>
        <w:t xml:space="preserve"> playing are ways we can interact with</w:t>
      </w:r>
      <w:r w:rsidRPr="00D140E1">
        <w:rPr>
          <w:rFonts w:cs="Arial"/>
          <w:sz w:val="24"/>
          <w:szCs w:val="24"/>
        </w:rPr>
        <w:t xml:space="preserve"> children to help them get ready for school. Last week we focused on talking and reading. This week we’ll be focusing on singing and playing. The WAY we do these activities support different aspects of later reading. </w:t>
      </w:r>
    </w:p>
    <w:p w:rsidR="002F7598" w:rsidRPr="00D140E1" w:rsidRDefault="002F7598" w:rsidP="002F7598">
      <w:pPr>
        <w:rPr>
          <w:sz w:val="24"/>
          <w:szCs w:val="24"/>
        </w:rPr>
      </w:pPr>
      <w:r w:rsidRPr="00D140E1">
        <w:rPr>
          <w:sz w:val="24"/>
          <w:szCs w:val="24"/>
        </w:rPr>
        <w:t>Getting ready to read involves many skills. Some children learn these skills earlier and more quickly than other children, just like children learn to walk and talk at different ages. When you use the five practices, you can help your children learn important pre-reading skills that are appropriate for their age and interests. Don’t push your child. Do have fun with these activities every day so your child wants to do them again and again!</w:t>
      </w:r>
    </w:p>
    <w:p w:rsidR="002064C8" w:rsidRDefault="002064C8" w:rsidP="009F1F1D">
      <w:pPr>
        <w:rPr>
          <w:rFonts w:cs="Arial"/>
          <w:b/>
          <w:sz w:val="24"/>
          <w:szCs w:val="24"/>
          <w:lang w:val="es-MX"/>
        </w:rPr>
      </w:pPr>
    </w:p>
    <w:p w:rsidR="009F1F1D" w:rsidRPr="00051BC6" w:rsidRDefault="002064C8" w:rsidP="009F1F1D">
      <w:pPr>
        <w:rPr>
          <w:rFonts w:cs="Arial"/>
          <w:b/>
          <w:sz w:val="24"/>
          <w:szCs w:val="24"/>
          <w:lang w:val="es-MX"/>
        </w:rPr>
      </w:pPr>
      <w:r>
        <w:rPr>
          <w:rFonts w:cs="Arial"/>
          <w:b/>
          <w:sz w:val="24"/>
          <w:szCs w:val="24"/>
          <w:lang w:val="es-MX"/>
        </w:rPr>
        <w:t>Opening Song</w:t>
      </w:r>
    </w:p>
    <w:p w:rsidR="004C6667" w:rsidRPr="002064C8" w:rsidRDefault="004C6667" w:rsidP="004C6667">
      <w:pPr>
        <w:rPr>
          <w:rFonts w:cs="Arial"/>
          <w:b/>
          <w:sz w:val="24"/>
          <w:szCs w:val="24"/>
          <w:lang w:val="es-MX"/>
        </w:rPr>
      </w:pPr>
      <w:r w:rsidRPr="002064C8">
        <w:rPr>
          <w:rFonts w:cs="Arial"/>
          <w:b/>
          <w:sz w:val="24"/>
          <w:szCs w:val="24"/>
          <w:lang w:val="es-MX"/>
        </w:rPr>
        <w:t>Hola Amigos</w:t>
      </w:r>
    </w:p>
    <w:p w:rsidR="004C6667" w:rsidRPr="002064C8" w:rsidRDefault="004C6667" w:rsidP="004C6667">
      <w:pPr>
        <w:rPr>
          <w:rFonts w:cs="Arial"/>
          <w:sz w:val="24"/>
          <w:szCs w:val="24"/>
          <w:lang w:val="es-MX"/>
        </w:rPr>
      </w:pPr>
      <w:r w:rsidRPr="002064C8">
        <w:rPr>
          <w:rFonts w:cs="Arial"/>
          <w:sz w:val="24"/>
          <w:szCs w:val="24"/>
          <w:lang w:val="es-MX"/>
        </w:rPr>
        <w:t xml:space="preserve">Hola amigos como </w:t>
      </w:r>
      <w:r w:rsidR="0015633B" w:rsidRPr="002064C8">
        <w:rPr>
          <w:rFonts w:cs="Arial"/>
          <w:sz w:val="24"/>
          <w:szCs w:val="24"/>
          <w:lang w:val="es-MX"/>
        </w:rPr>
        <w:t>están</w:t>
      </w:r>
      <w:r w:rsidRPr="002064C8">
        <w:rPr>
          <w:rFonts w:cs="Arial"/>
          <w:sz w:val="24"/>
          <w:szCs w:val="24"/>
          <w:lang w:val="es-MX"/>
        </w:rPr>
        <w:t xml:space="preserve">, como </w:t>
      </w:r>
      <w:r w:rsidR="0015633B" w:rsidRPr="002064C8">
        <w:rPr>
          <w:rFonts w:cs="Arial"/>
          <w:sz w:val="24"/>
          <w:szCs w:val="24"/>
          <w:lang w:val="es-MX"/>
        </w:rPr>
        <w:t>están</w:t>
      </w:r>
      <w:r w:rsidRPr="002064C8">
        <w:rPr>
          <w:rFonts w:cs="Arial"/>
          <w:sz w:val="24"/>
          <w:szCs w:val="24"/>
          <w:lang w:val="es-MX"/>
        </w:rPr>
        <w:t xml:space="preserve">, como </w:t>
      </w:r>
      <w:r w:rsidR="0015633B" w:rsidRPr="002064C8">
        <w:rPr>
          <w:rFonts w:cs="Arial"/>
          <w:sz w:val="24"/>
          <w:szCs w:val="24"/>
          <w:lang w:val="es-MX"/>
        </w:rPr>
        <w:t>están</w:t>
      </w:r>
      <w:r w:rsidRPr="002064C8">
        <w:rPr>
          <w:rFonts w:cs="Arial"/>
          <w:sz w:val="24"/>
          <w:szCs w:val="24"/>
          <w:lang w:val="es-MX"/>
        </w:rPr>
        <w:t xml:space="preserve"> </w:t>
      </w:r>
    </w:p>
    <w:p w:rsidR="004C6667" w:rsidRPr="002064C8" w:rsidRDefault="004C6667" w:rsidP="004C6667">
      <w:pPr>
        <w:rPr>
          <w:rFonts w:cs="Arial"/>
          <w:sz w:val="24"/>
          <w:szCs w:val="24"/>
          <w:lang w:val="es-MX"/>
        </w:rPr>
      </w:pPr>
      <w:r w:rsidRPr="002064C8">
        <w:rPr>
          <w:rFonts w:cs="Arial"/>
          <w:sz w:val="24"/>
          <w:szCs w:val="24"/>
          <w:lang w:val="es-MX"/>
        </w:rPr>
        <w:t xml:space="preserve">Hola amigos como </w:t>
      </w:r>
      <w:r w:rsidR="0015633B" w:rsidRPr="002064C8">
        <w:rPr>
          <w:rFonts w:cs="Arial"/>
          <w:sz w:val="24"/>
          <w:szCs w:val="24"/>
          <w:lang w:val="es-MX"/>
        </w:rPr>
        <w:t>están</w:t>
      </w:r>
      <w:r w:rsidRPr="002064C8">
        <w:rPr>
          <w:rFonts w:cs="Arial"/>
          <w:sz w:val="24"/>
          <w:szCs w:val="24"/>
          <w:lang w:val="es-MX"/>
        </w:rPr>
        <w:t>, bienvenidos.</w:t>
      </w:r>
    </w:p>
    <w:p w:rsidR="004C6667" w:rsidRPr="002064C8" w:rsidRDefault="004C6667" w:rsidP="004C6667">
      <w:pPr>
        <w:rPr>
          <w:rFonts w:cs="Arial"/>
          <w:sz w:val="24"/>
          <w:szCs w:val="24"/>
          <w:lang w:val="es-MX"/>
        </w:rPr>
      </w:pPr>
      <w:r w:rsidRPr="002064C8">
        <w:rPr>
          <w:rFonts w:cs="Arial"/>
          <w:sz w:val="24"/>
          <w:szCs w:val="24"/>
          <w:lang w:val="es-MX"/>
        </w:rPr>
        <w:t xml:space="preserve">Ahora vamos aplaudir, aplaudir, aplaudir </w:t>
      </w:r>
    </w:p>
    <w:p w:rsidR="004C6667" w:rsidRPr="002064C8" w:rsidRDefault="004C6667" w:rsidP="004C6667">
      <w:pPr>
        <w:rPr>
          <w:rFonts w:cs="Arial"/>
          <w:sz w:val="24"/>
          <w:szCs w:val="24"/>
          <w:lang w:val="es-MX"/>
        </w:rPr>
      </w:pPr>
      <w:r w:rsidRPr="002064C8">
        <w:rPr>
          <w:rFonts w:cs="Arial"/>
          <w:sz w:val="24"/>
          <w:szCs w:val="24"/>
          <w:lang w:val="es-MX"/>
        </w:rPr>
        <w:t xml:space="preserve">Ahora vamos aplaudir, bienvenidos. </w:t>
      </w:r>
    </w:p>
    <w:p w:rsidR="004C6667" w:rsidRPr="002064C8" w:rsidRDefault="004C6667" w:rsidP="004C6667">
      <w:pPr>
        <w:rPr>
          <w:rFonts w:cs="Arial"/>
          <w:sz w:val="24"/>
          <w:szCs w:val="24"/>
          <w:lang w:val="es-MX"/>
        </w:rPr>
      </w:pPr>
      <w:r w:rsidRPr="002064C8">
        <w:rPr>
          <w:rFonts w:cs="Arial"/>
          <w:sz w:val="24"/>
          <w:szCs w:val="24"/>
          <w:lang w:val="es-MX"/>
        </w:rPr>
        <w:t>Ahora vamos a sentar, a sentar, a sentar</w:t>
      </w:r>
    </w:p>
    <w:p w:rsidR="004C6667" w:rsidRPr="002064C8" w:rsidRDefault="004C6667" w:rsidP="004C6667">
      <w:pPr>
        <w:rPr>
          <w:rFonts w:cs="Arial"/>
          <w:sz w:val="24"/>
          <w:szCs w:val="24"/>
          <w:lang w:val="es-MX"/>
        </w:rPr>
      </w:pPr>
      <w:r w:rsidRPr="002064C8">
        <w:rPr>
          <w:rFonts w:cs="Arial"/>
          <w:sz w:val="24"/>
          <w:szCs w:val="24"/>
          <w:lang w:val="es-MX"/>
        </w:rPr>
        <w:t>Ahora vamos a sentar, bienvenidos.</w:t>
      </w:r>
    </w:p>
    <w:p w:rsidR="004C6667" w:rsidRPr="002064C8" w:rsidRDefault="004C6667" w:rsidP="004C6667">
      <w:pPr>
        <w:rPr>
          <w:rFonts w:cs="Arial"/>
          <w:sz w:val="24"/>
          <w:szCs w:val="24"/>
          <w:lang w:val="es-MX"/>
        </w:rPr>
      </w:pPr>
      <w:r w:rsidRPr="002064C8">
        <w:rPr>
          <w:rFonts w:cs="Arial"/>
          <w:sz w:val="24"/>
          <w:szCs w:val="24"/>
          <w:lang w:val="es-MX"/>
        </w:rPr>
        <w:t>(cantar al tono del Puente de Londres)</w:t>
      </w:r>
    </w:p>
    <w:p w:rsidR="002F7598" w:rsidRPr="00D140E1" w:rsidRDefault="002F7598" w:rsidP="002F7598">
      <w:pPr>
        <w:rPr>
          <w:rFonts w:cs="Arial"/>
          <w:b/>
          <w:sz w:val="24"/>
          <w:szCs w:val="24"/>
        </w:rPr>
      </w:pPr>
      <w:r w:rsidRPr="00D140E1">
        <w:rPr>
          <w:rFonts w:cs="Arial"/>
          <w:b/>
          <w:sz w:val="24"/>
          <w:szCs w:val="24"/>
        </w:rPr>
        <w:lastRenderedPageBreak/>
        <w:t>Sharing or Show-and-Tell Time</w:t>
      </w:r>
    </w:p>
    <w:p w:rsidR="002F7598" w:rsidRPr="00D140E1" w:rsidRDefault="002F7598" w:rsidP="002F7598">
      <w:pPr>
        <w:rPr>
          <w:rFonts w:cs="Arial"/>
          <w:sz w:val="24"/>
          <w:szCs w:val="24"/>
        </w:rPr>
      </w:pPr>
      <w:r w:rsidRPr="00D140E1">
        <w:rPr>
          <w:rFonts w:cs="Arial"/>
          <w:sz w:val="24"/>
          <w:szCs w:val="24"/>
        </w:rPr>
        <w:t xml:space="preserve">Have parents share what they followed up on from the last session. What were they already doing with their children? What did they try that was new? What comments do they have about what they noticed while interacting with their children—talking and </w:t>
      </w:r>
      <w:r w:rsidR="0015633B" w:rsidRPr="00D140E1">
        <w:rPr>
          <w:rFonts w:cs="Arial"/>
          <w:sz w:val="24"/>
          <w:szCs w:val="24"/>
        </w:rPr>
        <w:t>reading?</w:t>
      </w:r>
      <w:r w:rsidRPr="00D140E1">
        <w:rPr>
          <w:rFonts w:cs="Arial"/>
          <w:sz w:val="24"/>
          <w:szCs w:val="24"/>
        </w:rPr>
        <w:t xml:space="preserve"> Children can also contribute or show what they did with their parents/adults since the last session. If you want, you may refer to the handout they received last week where they could record some observations about how they chatted. </w:t>
      </w:r>
    </w:p>
    <w:p w:rsidR="002064C8" w:rsidRDefault="002064C8" w:rsidP="002F7598">
      <w:pPr>
        <w:rPr>
          <w:rFonts w:cs="Arial"/>
          <w:b/>
          <w:sz w:val="24"/>
          <w:szCs w:val="24"/>
        </w:rPr>
      </w:pPr>
    </w:p>
    <w:p w:rsidR="002F7598" w:rsidRPr="00051BC6" w:rsidRDefault="002F7598" w:rsidP="002F7598">
      <w:pPr>
        <w:rPr>
          <w:rFonts w:cs="Arial"/>
          <w:b/>
          <w:sz w:val="24"/>
          <w:szCs w:val="24"/>
        </w:rPr>
      </w:pPr>
      <w:r w:rsidRPr="00051BC6">
        <w:rPr>
          <w:rFonts w:cs="Arial"/>
          <w:b/>
          <w:sz w:val="24"/>
          <w:szCs w:val="24"/>
        </w:rPr>
        <w:t>Theme Talk:</w:t>
      </w:r>
    </w:p>
    <w:p w:rsidR="002F7598" w:rsidRPr="00051BC6" w:rsidRDefault="002F7598" w:rsidP="002F7598">
      <w:pPr>
        <w:rPr>
          <w:rFonts w:cs="Arial"/>
          <w:sz w:val="24"/>
          <w:szCs w:val="24"/>
        </w:rPr>
      </w:pPr>
      <w:r w:rsidRPr="00D140E1">
        <w:rPr>
          <w:rFonts w:cs="Arial"/>
          <w:sz w:val="24"/>
          <w:szCs w:val="24"/>
        </w:rPr>
        <w:t xml:space="preserve">Our theme today is Wonders All </w:t>
      </w:r>
      <w:r w:rsidR="0015633B" w:rsidRPr="00D140E1">
        <w:rPr>
          <w:rFonts w:cs="Arial"/>
          <w:sz w:val="24"/>
          <w:szCs w:val="24"/>
        </w:rPr>
        <w:t>around</w:t>
      </w:r>
      <w:r w:rsidR="00051BC6">
        <w:rPr>
          <w:rFonts w:cs="Arial"/>
          <w:sz w:val="24"/>
          <w:szCs w:val="24"/>
        </w:rPr>
        <w:t xml:space="preserve"> Us. </w:t>
      </w:r>
      <w:r w:rsidRPr="00D140E1">
        <w:rPr>
          <w:rFonts w:cs="Arial"/>
          <w:sz w:val="24"/>
          <w:szCs w:val="24"/>
        </w:rPr>
        <w:t xml:space="preserve">Children are so curious about the world around them and love to explore and experiment. Today we’ll be looking at joyful ways of exploring and using two more of the five practices, which are singing, talking, reading, writing and playing. </w:t>
      </w:r>
      <w:r w:rsidRPr="00051BC6">
        <w:rPr>
          <w:rFonts w:cs="Arial"/>
          <w:sz w:val="24"/>
          <w:szCs w:val="24"/>
        </w:rPr>
        <w:t xml:space="preserve">Today we’ll talk about playing and singing. </w:t>
      </w:r>
    </w:p>
    <w:p w:rsidR="002064C8" w:rsidRDefault="002064C8" w:rsidP="002F7598">
      <w:pPr>
        <w:rPr>
          <w:rFonts w:cs="Arial"/>
          <w:b/>
          <w:sz w:val="24"/>
          <w:szCs w:val="24"/>
        </w:rPr>
      </w:pPr>
    </w:p>
    <w:p w:rsidR="001F6D76" w:rsidRPr="00051BC6" w:rsidRDefault="002F7598" w:rsidP="002F7598">
      <w:pPr>
        <w:rPr>
          <w:rFonts w:cs="Arial"/>
          <w:b/>
          <w:sz w:val="24"/>
          <w:szCs w:val="24"/>
        </w:rPr>
      </w:pPr>
      <w:r w:rsidRPr="00051BC6">
        <w:rPr>
          <w:rFonts w:cs="Arial"/>
          <w:b/>
          <w:sz w:val="24"/>
          <w:szCs w:val="24"/>
        </w:rPr>
        <w:t>Adult Aside</w:t>
      </w:r>
    </w:p>
    <w:p w:rsidR="002064C8" w:rsidRPr="002064C8" w:rsidRDefault="005A59DC" w:rsidP="002064C8">
      <w:pPr>
        <w:rPr>
          <w:rFonts w:cs="Arial"/>
          <w:sz w:val="24"/>
          <w:szCs w:val="24"/>
        </w:rPr>
      </w:pPr>
      <w:r>
        <w:rPr>
          <w:rFonts w:cs="Arial"/>
          <w:noProof/>
          <w:sz w:val="24"/>
          <w:szCs w:val="24"/>
        </w:rPr>
        <w:drawing>
          <wp:anchor distT="0" distB="0" distL="114300" distR="114300" simplePos="0" relativeHeight="251660288" behindDoc="0" locked="0" layoutInCell="1" allowOverlap="1" wp14:anchorId="0E50F985" wp14:editId="538129D3">
            <wp:simplePos x="0" y="0"/>
            <wp:positionH relativeFrom="column">
              <wp:posOffset>0</wp:posOffset>
            </wp:positionH>
            <wp:positionV relativeFrom="paragraph">
              <wp:posOffset>17780</wp:posOffset>
            </wp:positionV>
            <wp:extent cx="793750" cy="862965"/>
            <wp:effectExtent l="1905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862965"/>
                    </a:xfrm>
                    <a:prstGeom prst="rect">
                      <a:avLst/>
                    </a:prstGeom>
                    <a:noFill/>
                  </pic:spPr>
                </pic:pic>
              </a:graphicData>
            </a:graphic>
          </wp:anchor>
        </w:drawing>
      </w:r>
      <w:r w:rsidR="002F7598" w:rsidRPr="00D140E1">
        <w:rPr>
          <w:rFonts w:cs="Arial"/>
          <w:sz w:val="24"/>
          <w:szCs w:val="24"/>
        </w:rPr>
        <w:t xml:space="preserve">There is a strong relationship between play and language. When children do pretend play, they use one object to represent another. For example, a block may represent a truck or a cell phone; a pencil may symbolize a magic wand. One thing is representing another. This is the same kind of thinking children need to read. They need to know that the picture of the apple represents the real apple, that the written text “a p p l e” is not the real apple, it represents the real apple. </w:t>
      </w:r>
      <w:r w:rsidR="002F7598" w:rsidRPr="00051BC6">
        <w:rPr>
          <w:rFonts w:cs="Arial"/>
          <w:sz w:val="24"/>
          <w:szCs w:val="24"/>
        </w:rPr>
        <w:t>In this way, children learn and use symbolic thinking.</w:t>
      </w:r>
      <w:r w:rsidR="002064C8">
        <w:rPr>
          <w:rFonts w:cs="Arial"/>
          <w:sz w:val="24"/>
          <w:szCs w:val="24"/>
        </w:rPr>
        <w:br/>
      </w:r>
      <w:r w:rsidR="002064C8">
        <w:rPr>
          <w:rFonts w:cs="Arial"/>
          <w:sz w:val="24"/>
          <w:szCs w:val="24"/>
        </w:rPr>
        <w:br/>
      </w:r>
      <w:r w:rsidR="002064C8" w:rsidRPr="00051BC6">
        <w:rPr>
          <w:rFonts w:cs="Arial"/>
          <w:b/>
          <w:sz w:val="24"/>
          <w:szCs w:val="24"/>
        </w:rPr>
        <w:t>Adult Aside</w:t>
      </w:r>
    </w:p>
    <w:p w:rsidR="002F7598" w:rsidRPr="00D140E1" w:rsidRDefault="002064C8" w:rsidP="002F7598">
      <w:pPr>
        <w:rPr>
          <w:rFonts w:cs="Arial"/>
          <w:sz w:val="24"/>
          <w:szCs w:val="24"/>
        </w:rPr>
      </w:pPr>
      <w:r w:rsidRPr="00D140E1">
        <w:rPr>
          <w:noProof/>
          <w:sz w:val="24"/>
          <w:szCs w:val="24"/>
        </w:rPr>
        <w:drawing>
          <wp:anchor distT="0" distB="0" distL="114300" distR="114300" simplePos="0" relativeHeight="251661312" behindDoc="0" locked="0" layoutInCell="1" allowOverlap="1" wp14:anchorId="6C6B1257" wp14:editId="62AB8B6A">
            <wp:simplePos x="0" y="0"/>
            <wp:positionH relativeFrom="column">
              <wp:posOffset>-57150</wp:posOffset>
            </wp:positionH>
            <wp:positionV relativeFrom="paragraph">
              <wp:posOffset>126365</wp:posOffset>
            </wp:positionV>
            <wp:extent cx="841375" cy="9144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sidR="002F7598" w:rsidRPr="00D140E1">
        <w:rPr>
          <w:rFonts w:cs="Arial"/>
          <w:sz w:val="24"/>
          <w:szCs w:val="24"/>
        </w:rPr>
        <w:t xml:space="preserve">Singing also helps children with later reading skills because singing slows down language and helps them hear words broken down into smaller sound parts which will later help them sound out words. </w:t>
      </w:r>
    </w:p>
    <w:p w:rsidR="002064C8" w:rsidRDefault="002064C8" w:rsidP="002F7598">
      <w:pPr>
        <w:rPr>
          <w:rFonts w:cs="Arial"/>
          <w:b/>
          <w:sz w:val="24"/>
          <w:szCs w:val="24"/>
        </w:rPr>
      </w:pPr>
    </w:p>
    <w:p w:rsidR="002064C8" w:rsidRDefault="002064C8" w:rsidP="002F7598">
      <w:pPr>
        <w:rPr>
          <w:rFonts w:cs="Arial"/>
          <w:b/>
          <w:sz w:val="24"/>
          <w:szCs w:val="24"/>
        </w:rPr>
      </w:pPr>
    </w:p>
    <w:p w:rsidR="002064C8" w:rsidRDefault="002064C8" w:rsidP="002F7598">
      <w:pPr>
        <w:rPr>
          <w:rFonts w:cs="Arial"/>
          <w:b/>
          <w:sz w:val="24"/>
          <w:szCs w:val="24"/>
        </w:rPr>
      </w:pPr>
    </w:p>
    <w:p w:rsidR="002064C8" w:rsidRDefault="002064C8" w:rsidP="002F7598">
      <w:pPr>
        <w:rPr>
          <w:rFonts w:cs="Arial"/>
          <w:b/>
          <w:sz w:val="24"/>
          <w:szCs w:val="24"/>
        </w:rPr>
      </w:pPr>
    </w:p>
    <w:p w:rsidR="001F6D76" w:rsidRPr="00D140E1" w:rsidRDefault="002F7598" w:rsidP="002F7598">
      <w:pPr>
        <w:rPr>
          <w:rFonts w:cs="Arial"/>
          <w:b/>
          <w:sz w:val="24"/>
          <w:szCs w:val="24"/>
        </w:rPr>
      </w:pPr>
      <w:r w:rsidRPr="00D140E1">
        <w:rPr>
          <w:rFonts w:cs="Arial"/>
          <w:b/>
          <w:sz w:val="24"/>
          <w:szCs w:val="24"/>
        </w:rPr>
        <w:t>Opening Activity</w:t>
      </w:r>
    </w:p>
    <w:p w:rsidR="002F7598" w:rsidRPr="00D140E1" w:rsidRDefault="002F7598" w:rsidP="002F7598">
      <w:pPr>
        <w:rPr>
          <w:rFonts w:cs="Arial"/>
          <w:sz w:val="24"/>
          <w:szCs w:val="24"/>
        </w:rPr>
      </w:pPr>
      <w:r w:rsidRPr="00D140E1">
        <w:rPr>
          <w:rFonts w:cs="Arial"/>
          <w:sz w:val="24"/>
          <w:szCs w:val="24"/>
        </w:rPr>
        <w:t xml:space="preserve">Playing with boxes (or other open-ended item of your choice such as playdough, blocks, pipe cleaners and straws, scarves) </w:t>
      </w:r>
    </w:p>
    <w:p w:rsidR="002F7598" w:rsidRPr="00D140E1" w:rsidRDefault="002F7598" w:rsidP="002F7598">
      <w:pPr>
        <w:rPr>
          <w:rFonts w:cs="Arial"/>
          <w:sz w:val="24"/>
          <w:szCs w:val="24"/>
        </w:rPr>
      </w:pPr>
      <w:r w:rsidRPr="00D140E1">
        <w:rPr>
          <w:rFonts w:cs="Arial"/>
          <w:sz w:val="24"/>
          <w:szCs w:val="24"/>
        </w:rPr>
        <w:t>Have different kinds of boxes out for people to choose and play with (from small gift boxes to cereal boxes to larger cardboard boxes if you like). Let families play with the boxes and see what happens.</w:t>
      </w:r>
    </w:p>
    <w:p w:rsidR="005A21F7" w:rsidRDefault="005A21F7" w:rsidP="002F7598">
      <w:pPr>
        <w:rPr>
          <w:rFonts w:cs="Arial"/>
          <w:b/>
          <w:sz w:val="24"/>
          <w:szCs w:val="24"/>
        </w:rPr>
      </w:pPr>
    </w:p>
    <w:p w:rsidR="001F6D76" w:rsidRPr="00D140E1" w:rsidRDefault="002F7598" w:rsidP="002F7598">
      <w:pPr>
        <w:rPr>
          <w:rFonts w:cs="Arial"/>
          <w:b/>
          <w:sz w:val="24"/>
          <w:szCs w:val="24"/>
        </w:rPr>
      </w:pPr>
      <w:r w:rsidRPr="00D140E1">
        <w:rPr>
          <w:rFonts w:cs="Arial"/>
          <w:b/>
          <w:sz w:val="24"/>
          <w:szCs w:val="24"/>
        </w:rPr>
        <w:t>Adult Aside</w:t>
      </w:r>
    </w:p>
    <w:p w:rsidR="002F7598" w:rsidRPr="00D140E1" w:rsidRDefault="00AC7522" w:rsidP="002F7598">
      <w:pPr>
        <w:rPr>
          <w:rFonts w:cs="Arial"/>
          <w:sz w:val="24"/>
          <w:szCs w:val="24"/>
        </w:rPr>
      </w:pPr>
      <w:r>
        <w:rPr>
          <w:noProof/>
          <w:sz w:val="24"/>
          <w:szCs w:val="24"/>
        </w:rPr>
        <w:drawing>
          <wp:anchor distT="0" distB="0" distL="114300" distR="114300" simplePos="0" relativeHeight="251657216" behindDoc="0" locked="0" layoutInCell="1" allowOverlap="1">
            <wp:simplePos x="0" y="0"/>
            <wp:positionH relativeFrom="column">
              <wp:posOffset>71120</wp:posOffset>
            </wp:positionH>
            <wp:positionV relativeFrom="paragraph">
              <wp:posOffset>635</wp:posOffset>
            </wp:positionV>
            <wp:extent cx="770890" cy="840740"/>
            <wp:effectExtent l="19050" t="0" r="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840740"/>
                    </a:xfrm>
                    <a:prstGeom prst="rect">
                      <a:avLst/>
                    </a:prstGeom>
                    <a:noFill/>
                  </pic:spPr>
                </pic:pic>
              </a:graphicData>
            </a:graphic>
          </wp:anchor>
        </w:drawing>
      </w:r>
      <w:r w:rsidR="002F7598" w:rsidRPr="00D140E1">
        <w:rPr>
          <w:sz w:val="24"/>
          <w:szCs w:val="24"/>
        </w:rPr>
        <w:t>Play is important for children because it is the way they explore and come to know about the world. Play offers us adults a window into the child’s mind, what and how he or she is thinking, which helps us understand our children. Open-ended play, like playing with blocks, offers opportunities for children to solve problems, to make up stories and situations, and to explore how blocks work—when they fall over, for example. Their explorations provide openings to build strong language skills as well.</w:t>
      </w:r>
    </w:p>
    <w:p w:rsidR="002F7598" w:rsidRPr="00D140E1" w:rsidRDefault="002F7598" w:rsidP="002F7598">
      <w:pPr>
        <w:rPr>
          <w:rFonts w:cs="Arial"/>
          <w:sz w:val="24"/>
          <w:szCs w:val="24"/>
          <w:lang w:val="es-CO"/>
        </w:rPr>
      </w:pPr>
      <w:r w:rsidRPr="00D140E1">
        <w:rPr>
          <w:rFonts w:cs="Arial"/>
          <w:sz w:val="24"/>
          <w:szCs w:val="24"/>
        </w:rPr>
        <w:t xml:space="preserve">After some time pass around paper and crayons/markers to add to box play. See what happens. What do they do with the writing materials? </w:t>
      </w:r>
      <w:r w:rsidRPr="00D140E1">
        <w:rPr>
          <w:rFonts w:cs="Arial"/>
          <w:sz w:val="24"/>
          <w:szCs w:val="24"/>
          <w:lang w:val="es-CO"/>
        </w:rPr>
        <w:t xml:space="preserve">How does the play change, if at all? </w:t>
      </w:r>
    </w:p>
    <w:p w:rsidR="002064C8" w:rsidRDefault="002064C8" w:rsidP="002F7598">
      <w:pPr>
        <w:rPr>
          <w:rFonts w:cs="Arial"/>
          <w:b/>
          <w:sz w:val="24"/>
          <w:szCs w:val="24"/>
          <w:lang w:val="es-CO"/>
        </w:rPr>
      </w:pPr>
    </w:p>
    <w:p w:rsidR="002F7598" w:rsidRPr="004C6667" w:rsidRDefault="002F7598" w:rsidP="002F7598">
      <w:pPr>
        <w:rPr>
          <w:rFonts w:cs="Arial"/>
          <w:color w:val="0070C0"/>
          <w:sz w:val="24"/>
          <w:szCs w:val="24"/>
          <w:lang w:val="es-CO"/>
        </w:rPr>
      </w:pPr>
      <w:r w:rsidRPr="00D140E1">
        <w:rPr>
          <w:rFonts w:cs="Arial"/>
          <w:b/>
          <w:sz w:val="24"/>
          <w:szCs w:val="24"/>
          <w:lang w:val="es-CO"/>
        </w:rPr>
        <w:t>Adult Aside:</w:t>
      </w:r>
      <w:r w:rsidRPr="00D140E1">
        <w:rPr>
          <w:rFonts w:cs="Arial"/>
          <w:sz w:val="24"/>
          <w:szCs w:val="24"/>
          <w:lang w:val="es-CO"/>
        </w:rPr>
        <w:t xml:space="preserve"> </w:t>
      </w:r>
    </w:p>
    <w:p w:rsidR="002F7598" w:rsidRPr="00D140E1" w:rsidRDefault="00AC7522" w:rsidP="002F7598">
      <w:pPr>
        <w:rPr>
          <w:rFonts w:cs="Arial"/>
          <w:sz w:val="24"/>
          <w:szCs w:val="24"/>
        </w:rPr>
      </w:pPr>
      <w:r>
        <w:rPr>
          <w:rFonts w:cs="Arial"/>
          <w:noProof/>
          <w:sz w:val="24"/>
          <w:szCs w:val="24"/>
        </w:rPr>
        <w:drawing>
          <wp:anchor distT="0" distB="0" distL="114300" distR="114300" simplePos="0" relativeHeight="251658240" behindDoc="0" locked="0" layoutInCell="1" allowOverlap="1">
            <wp:simplePos x="0" y="0"/>
            <wp:positionH relativeFrom="column">
              <wp:posOffset>-69215</wp:posOffset>
            </wp:positionH>
            <wp:positionV relativeFrom="paragraph">
              <wp:posOffset>53975</wp:posOffset>
            </wp:positionV>
            <wp:extent cx="727075" cy="775335"/>
            <wp:effectExtent l="19050" t="0" r="0" b="0"/>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775335"/>
                    </a:xfrm>
                    <a:prstGeom prst="rect">
                      <a:avLst/>
                    </a:prstGeom>
                    <a:noFill/>
                  </pic:spPr>
                </pic:pic>
              </a:graphicData>
            </a:graphic>
          </wp:anchor>
        </w:drawing>
      </w:r>
      <w:r w:rsidR="002F7598" w:rsidRPr="00D140E1">
        <w:rPr>
          <w:rFonts w:cs="Arial"/>
          <w:sz w:val="24"/>
          <w:szCs w:val="24"/>
        </w:rPr>
        <w:t>Adults have a strong role to play in building language skills thro</w:t>
      </w:r>
      <w:r w:rsidR="00051BC6">
        <w:rPr>
          <w:rFonts w:cs="Arial"/>
          <w:sz w:val="24"/>
          <w:szCs w:val="24"/>
        </w:rPr>
        <w:t>ugh play. It is important not to</w:t>
      </w:r>
      <w:r w:rsidR="002F7598" w:rsidRPr="00D140E1">
        <w:rPr>
          <w:rFonts w:cs="Arial"/>
          <w:sz w:val="24"/>
          <w:szCs w:val="24"/>
        </w:rPr>
        <w:t xml:space="preserve"> take over the child’s play and ideas. On the other hand, by asking a question or making an observation about what the child is doing, we may be able to encourage more problem solving or support more imaginative play and language. Sometimes preschool play can be repetitive. They keep replaying the same scenario. By offering another alternative, you are expanding their play and their world. </w:t>
      </w:r>
    </w:p>
    <w:p w:rsidR="002F7598" w:rsidRPr="00D140E1" w:rsidRDefault="002F7598" w:rsidP="002F7598">
      <w:pPr>
        <w:rPr>
          <w:rFonts w:cs="Arial"/>
          <w:sz w:val="24"/>
          <w:szCs w:val="24"/>
          <w:lang w:val="es-CO"/>
        </w:rPr>
      </w:pPr>
      <w:r w:rsidRPr="00D140E1">
        <w:rPr>
          <w:rFonts w:cs="Arial"/>
          <w:sz w:val="24"/>
          <w:szCs w:val="24"/>
        </w:rPr>
        <w:t xml:space="preserve">[Here is one example: let’s say a child is pretending to cook and asks you, the adult, what you would like to eat. You say pizza, and after some back and forth with the child, it is determined that you would like green peppers and mushrooms on your pizza and you would like to drink apple juice with it. The child serves you and takes the dishes away and then asks you again what you’d like to eat and the whole scenario is played over again with few changes. By the third time you might say that you are getting a bit tired of pizza and would like something else—maybe spaghetti and salad and bread. Oh, what ingredients do we need to make spaghetti, spaghetti sauce and salad? Let’s make a list. Oh, we don’t have all those ingredients? Well, we will have to go to the grocery store. So now there is a whole new play scenario to build on. </w:t>
      </w:r>
      <w:r w:rsidRPr="00D140E1">
        <w:rPr>
          <w:rFonts w:cs="Arial"/>
          <w:sz w:val="24"/>
          <w:szCs w:val="24"/>
          <w:lang w:val="es-CO"/>
        </w:rPr>
        <w:t>You have extended your child’s play.]</w:t>
      </w:r>
    </w:p>
    <w:p w:rsidR="005A21F7" w:rsidRDefault="005A21F7" w:rsidP="00063A25">
      <w:pPr>
        <w:rPr>
          <w:rFonts w:cs="Arial"/>
          <w:b/>
          <w:color w:val="0070C0"/>
          <w:sz w:val="24"/>
          <w:szCs w:val="24"/>
          <w:lang w:val="es-CO"/>
        </w:rPr>
      </w:pPr>
    </w:p>
    <w:p w:rsidR="00063A25" w:rsidRPr="005A21F7" w:rsidRDefault="005A21F7" w:rsidP="00063A25">
      <w:pPr>
        <w:rPr>
          <w:rFonts w:cs="Arial"/>
          <w:b/>
          <w:sz w:val="24"/>
          <w:szCs w:val="24"/>
          <w:lang w:val="es-CO"/>
        </w:rPr>
      </w:pPr>
      <w:r>
        <w:rPr>
          <w:rFonts w:cs="Arial"/>
          <w:b/>
          <w:sz w:val="24"/>
          <w:szCs w:val="24"/>
          <w:lang w:val="es-CO"/>
        </w:rPr>
        <w:t>Action Song</w:t>
      </w:r>
    </w:p>
    <w:p w:rsidR="001F6D76" w:rsidRPr="005A21F7" w:rsidRDefault="00162305" w:rsidP="002F7598">
      <w:pPr>
        <w:rPr>
          <w:sz w:val="24"/>
          <w:szCs w:val="24"/>
          <w:lang w:val="es-CO"/>
        </w:rPr>
      </w:pPr>
      <w:r w:rsidRPr="005A21F7">
        <w:rPr>
          <w:sz w:val="24"/>
          <w:szCs w:val="24"/>
          <w:lang w:val="es-CO"/>
        </w:rPr>
        <w:t>Ok, vamos a hacer</w:t>
      </w:r>
      <w:r w:rsidR="001F6D76" w:rsidRPr="005A21F7">
        <w:rPr>
          <w:sz w:val="24"/>
          <w:szCs w:val="24"/>
          <w:lang w:val="es-CO"/>
        </w:rPr>
        <w:t xml:space="preserve"> un poco de estiramiento</w:t>
      </w:r>
      <w:r w:rsidRPr="005A21F7">
        <w:rPr>
          <w:sz w:val="24"/>
          <w:szCs w:val="24"/>
          <w:lang w:val="es-CO"/>
        </w:rPr>
        <w:t>.</w:t>
      </w:r>
    </w:p>
    <w:p w:rsidR="00AC7522" w:rsidRPr="005A21F7" w:rsidRDefault="00AC7522" w:rsidP="00AC7522">
      <w:pPr>
        <w:rPr>
          <w:rFonts w:cs="Arial"/>
          <w:sz w:val="24"/>
          <w:szCs w:val="24"/>
          <w:lang w:val="es-CO"/>
        </w:rPr>
      </w:pPr>
      <w:r w:rsidRPr="005A21F7">
        <w:rPr>
          <w:rFonts w:cs="Arial"/>
          <w:i/>
          <w:sz w:val="24"/>
          <w:szCs w:val="24"/>
          <w:lang w:val="es-CO"/>
        </w:rPr>
        <w:t>Vamos a estirarnos y ver algunas de las cosas que usted puede hacer con esta canción</w:t>
      </w:r>
      <w:r w:rsidRPr="005A21F7">
        <w:rPr>
          <w:rFonts w:cs="Arial"/>
          <w:sz w:val="24"/>
          <w:szCs w:val="24"/>
          <w:lang w:val="es-CO"/>
        </w:rPr>
        <w:t>:</w:t>
      </w:r>
    </w:p>
    <w:p w:rsidR="00AC7522" w:rsidRPr="005A21F7" w:rsidRDefault="00AC7522" w:rsidP="00AC7522">
      <w:pPr>
        <w:rPr>
          <w:rFonts w:cs="Arial"/>
          <w:sz w:val="24"/>
          <w:szCs w:val="24"/>
          <w:lang w:val="es-CO"/>
        </w:rPr>
      </w:pPr>
      <w:r w:rsidRPr="005A21F7">
        <w:rPr>
          <w:rFonts w:cs="Arial"/>
          <w:sz w:val="24"/>
          <w:szCs w:val="24"/>
          <w:lang w:val="es-CO"/>
        </w:rPr>
        <w:t>Don Serafin</w:t>
      </w:r>
    </w:p>
    <w:p w:rsidR="00AC7522" w:rsidRPr="005A21F7" w:rsidRDefault="00AC7522" w:rsidP="00AC7522">
      <w:pPr>
        <w:rPr>
          <w:rFonts w:cs="Arial"/>
          <w:sz w:val="24"/>
          <w:szCs w:val="24"/>
          <w:lang w:val="es-CO"/>
        </w:rPr>
      </w:pPr>
      <w:r w:rsidRPr="005A21F7">
        <w:rPr>
          <w:rFonts w:cs="Arial"/>
          <w:sz w:val="24"/>
          <w:szCs w:val="24"/>
          <w:lang w:val="es-CO"/>
        </w:rPr>
        <w:t>Don Serafin del monte</w:t>
      </w:r>
    </w:p>
    <w:p w:rsidR="00AC7522" w:rsidRPr="005A21F7" w:rsidRDefault="00AC7522" w:rsidP="00AC7522">
      <w:pPr>
        <w:rPr>
          <w:rFonts w:cs="Arial"/>
          <w:sz w:val="24"/>
          <w:szCs w:val="24"/>
          <w:lang w:val="es-CO"/>
        </w:rPr>
      </w:pPr>
      <w:r w:rsidRPr="005A21F7">
        <w:rPr>
          <w:rFonts w:cs="Arial"/>
          <w:sz w:val="24"/>
          <w:szCs w:val="24"/>
          <w:lang w:val="es-CO"/>
        </w:rPr>
        <w:t>Don Serafin cordero</w:t>
      </w:r>
    </w:p>
    <w:p w:rsidR="00AC7522" w:rsidRPr="005A21F7" w:rsidRDefault="00AC7522" w:rsidP="00AC7522">
      <w:pPr>
        <w:rPr>
          <w:rFonts w:cs="Arial"/>
          <w:sz w:val="24"/>
          <w:szCs w:val="24"/>
          <w:lang w:val="es-CO"/>
        </w:rPr>
      </w:pPr>
      <w:r w:rsidRPr="005A21F7">
        <w:rPr>
          <w:rFonts w:cs="Arial"/>
          <w:sz w:val="24"/>
          <w:szCs w:val="24"/>
          <w:lang w:val="es-CO"/>
        </w:rPr>
        <w:t>Yo como un buen niño</w:t>
      </w:r>
    </w:p>
    <w:p w:rsidR="00AC7522" w:rsidRPr="005A21F7" w:rsidRDefault="00AC7522" w:rsidP="00AC7522">
      <w:pPr>
        <w:rPr>
          <w:rFonts w:cs="Arial"/>
          <w:sz w:val="24"/>
          <w:szCs w:val="24"/>
          <w:lang w:val="es-CO"/>
        </w:rPr>
      </w:pPr>
      <w:r w:rsidRPr="005A21F7">
        <w:rPr>
          <w:rFonts w:cs="Arial"/>
          <w:sz w:val="24"/>
          <w:szCs w:val="24"/>
          <w:lang w:val="es-CO"/>
        </w:rPr>
        <w:t>Me sentare.</w:t>
      </w:r>
    </w:p>
    <w:p w:rsidR="00AC7522" w:rsidRPr="005A21F7" w:rsidRDefault="00AC7522" w:rsidP="00AC7522">
      <w:pPr>
        <w:rPr>
          <w:rFonts w:cs="Arial"/>
          <w:i/>
          <w:sz w:val="24"/>
          <w:szCs w:val="24"/>
          <w:lang w:val="es-CO"/>
        </w:rPr>
      </w:pPr>
      <w:r w:rsidRPr="005A21F7">
        <w:rPr>
          <w:rFonts w:cs="Arial"/>
          <w:i/>
          <w:sz w:val="24"/>
          <w:szCs w:val="24"/>
          <w:lang w:val="es-CO"/>
        </w:rPr>
        <w:t>Haz las acciones y cambia a:</w:t>
      </w:r>
    </w:p>
    <w:p w:rsidR="00AC7522" w:rsidRPr="005A21F7" w:rsidRDefault="0015633B" w:rsidP="00AC7522">
      <w:pPr>
        <w:rPr>
          <w:rFonts w:cs="Arial"/>
          <w:sz w:val="24"/>
          <w:szCs w:val="24"/>
          <w:lang w:val="es-CO"/>
        </w:rPr>
      </w:pPr>
      <w:r w:rsidRPr="005A21F7">
        <w:rPr>
          <w:rFonts w:cs="Arial"/>
          <w:sz w:val="24"/>
          <w:szCs w:val="24"/>
          <w:lang w:val="es-CO"/>
        </w:rPr>
        <w:t>Aplaudir</w:t>
      </w:r>
    </w:p>
    <w:p w:rsidR="00AC7522" w:rsidRPr="005A21F7" w:rsidRDefault="00AC7522" w:rsidP="00AC7522">
      <w:pPr>
        <w:rPr>
          <w:rFonts w:cs="Arial"/>
          <w:sz w:val="24"/>
          <w:szCs w:val="24"/>
          <w:lang w:val="es-CO"/>
        </w:rPr>
      </w:pPr>
      <w:r w:rsidRPr="005A21F7">
        <w:rPr>
          <w:rFonts w:cs="Arial"/>
          <w:sz w:val="24"/>
          <w:szCs w:val="24"/>
          <w:lang w:val="es-CO"/>
        </w:rPr>
        <w:t>Me parare</w:t>
      </w:r>
    </w:p>
    <w:p w:rsidR="00AC7522" w:rsidRPr="005A21F7" w:rsidRDefault="00AC7522" w:rsidP="00AC7522">
      <w:pPr>
        <w:rPr>
          <w:rFonts w:cs="Arial"/>
          <w:sz w:val="24"/>
          <w:szCs w:val="24"/>
          <w:lang w:val="es-CO"/>
        </w:rPr>
      </w:pPr>
      <w:r w:rsidRPr="005A21F7">
        <w:rPr>
          <w:rFonts w:cs="Arial"/>
          <w:sz w:val="24"/>
          <w:szCs w:val="24"/>
          <w:lang w:val="es-CO"/>
        </w:rPr>
        <w:t>Yo girare</w:t>
      </w:r>
    </w:p>
    <w:p w:rsidR="001F6D76" w:rsidRPr="00051BC6" w:rsidRDefault="002F7598" w:rsidP="001F6D76">
      <w:pPr>
        <w:rPr>
          <w:b/>
          <w:sz w:val="24"/>
          <w:szCs w:val="24"/>
          <w:lang w:val="es-MX"/>
        </w:rPr>
      </w:pPr>
      <w:r w:rsidRPr="00051BC6">
        <w:rPr>
          <w:b/>
          <w:sz w:val="24"/>
          <w:szCs w:val="24"/>
          <w:lang w:val="es-MX"/>
        </w:rPr>
        <w:t>Books</w:t>
      </w:r>
    </w:p>
    <w:p w:rsidR="002F7598" w:rsidRPr="00D140E1" w:rsidRDefault="002F7598" w:rsidP="002F7598">
      <w:pPr>
        <w:rPr>
          <w:sz w:val="24"/>
          <w:szCs w:val="24"/>
        </w:rPr>
      </w:pPr>
      <w:r w:rsidRPr="00D140E1">
        <w:rPr>
          <w:sz w:val="24"/>
          <w:szCs w:val="24"/>
        </w:rPr>
        <w:t xml:space="preserve">Factual book such as </w:t>
      </w:r>
      <w:r w:rsidRPr="00051BC6">
        <w:rPr>
          <w:i/>
          <w:sz w:val="24"/>
          <w:szCs w:val="24"/>
        </w:rPr>
        <w:t>From Caterpillar to Butterfly</w:t>
      </w:r>
      <w:r w:rsidRPr="00D140E1">
        <w:rPr>
          <w:sz w:val="24"/>
          <w:szCs w:val="24"/>
        </w:rPr>
        <w:t xml:space="preserve"> </w:t>
      </w:r>
    </w:p>
    <w:p w:rsidR="002F7598" w:rsidRPr="00D140E1" w:rsidRDefault="002F7598" w:rsidP="002F7598">
      <w:pPr>
        <w:rPr>
          <w:sz w:val="24"/>
          <w:szCs w:val="24"/>
        </w:rPr>
      </w:pPr>
      <w:r w:rsidRPr="00D140E1">
        <w:rPr>
          <w:sz w:val="24"/>
          <w:szCs w:val="24"/>
        </w:rPr>
        <w:t xml:space="preserve">I think that one of the most amazing things in the world is that a caterpillar becomes a butterfly. </w:t>
      </w:r>
      <w:r w:rsidR="00051BC6">
        <w:rPr>
          <w:sz w:val="24"/>
          <w:szCs w:val="24"/>
        </w:rPr>
        <w:t>(</w:t>
      </w:r>
      <w:r w:rsidRPr="00D140E1">
        <w:rPr>
          <w:sz w:val="24"/>
          <w:szCs w:val="24"/>
        </w:rPr>
        <w:t>Briefly show some of the photographs in the factual book to depict the metamorphosis.</w:t>
      </w:r>
      <w:r w:rsidR="00051BC6">
        <w:rPr>
          <w:sz w:val="24"/>
          <w:szCs w:val="24"/>
        </w:rPr>
        <w:t>)</w:t>
      </w:r>
      <w:r w:rsidRPr="00D140E1">
        <w:rPr>
          <w:sz w:val="24"/>
          <w:szCs w:val="24"/>
        </w:rPr>
        <w:t xml:space="preserve"> </w:t>
      </w:r>
    </w:p>
    <w:p w:rsidR="005A21F7" w:rsidRDefault="005A21F7" w:rsidP="002F7598">
      <w:pPr>
        <w:rPr>
          <w:sz w:val="24"/>
          <w:szCs w:val="24"/>
        </w:rPr>
      </w:pPr>
    </w:p>
    <w:p w:rsidR="005A21F7" w:rsidRDefault="005A21F7" w:rsidP="002F7598">
      <w:pPr>
        <w:rPr>
          <w:sz w:val="24"/>
          <w:szCs w:val="24"/>
        </w:rPr>
      </w:pPr>
    </w:p>
    <w:p w:rsidR="005A21F7" w:rsidRDefault="005A21F7" w:rsidP="002F7598">
      <w:pPr>
        <w:rPr>
          <w:sz w:val="24"/>
          <w:szCs w:val="24"/>
        </w:rPr>
      </w:pPr>
    </w:p>
    <w:p w:rsidR="005A21F7" w:rsidRDefault="005A21F7" w:rsidP="002F7598">
      <w:pPr>
        <w:rPr>
          <w:sz w:val="24"/>
          <w:szCs w:val="24"/>
        </w:rPr>
      </w:pPr>
    </w:p>
    <w:p w:rsidR="005A21F7" w:rsidRDefault="005A21F7" w:rsidP="002F7598">
      <w:pPr>
        <w:rPr>
          <w:sz w:val="24"/>
          <w:szCs w:val="24"/>
        </w:rPr>
      </w:pPr>
    </w:p>
    <w:p w:rsidR="002F7598" w:rsidRPr="00D140E1" w:rsidRDefault="002F7598" w:rsidP="002F7598">
      <w:pPr>
        <w:rPr>
          <w:sz w:val="24"/>
          <w:szCs w:val="24"/>
          <w:lang w:val="es-CO"/>
        </w:rPr>
      </w:pPr>
      <w:r w:rsidRPr="00D140E1">
        <w:rPr>
          <w:sz w:val="24"/>
          <w:szCs w:val="24"/>
        </w:rPr>
        <w:t xml:space="preserve">Now, you have your finger as a caterpillar. Hold your finger flat out on the floor, the ground, and now move it like a caterpillar would crawl. How would your caterpillar look when it’s eating something? Ok, good! Now if your caterpillar ate a lot and got very full, how might it move? The caterpillar will grow a cocoon or chrysalis around itself. Take your other hand and cover your caterpillar finger. And then a butterfly emerges, it comes out of the chrysalis or cocoon. Join your thumbs together and your hands are the wings.  </w:t>
      </w:r>
      <w:r w:rsidRPr="00D140E1">
        <w:rPr>
          <w:sz w:val="24"/>
          <w:szCs w:val="24"/>
          <w:lang w:val="es-CO"/>
        </w:rPr>
        <w:t>Very good.</w:t>
      </w:r>
    </w:p>
    <w:p w:rsidR="005A21F7" w:rsidRDefault="005A21F7" w:rsidP="002F7598">
      <w:pPr>
        <w:rPr>
          <w:b/>
          <w:sz w:val="24"/>
          <w:szCs w:val="24"/>
        </w:rPr>
      </w:pPr>
    </w:p>
    <w:p w:rsidR="001F6D76" w:rsidRPr="00D140E1" w:rsidRDefault="002F7598" w:rsidP="002F7598">
      <w:pPr>
        <w:rPr>
          <w:b/>
          <w:sz w:val="24"/>
          <w:szCs w:val="24"/>
        </w:rPr>
      </w:pPr>
      <w:r w:rsidRPr="00D140E1">
        <w:rPr>
          <w:b/>
          <w:sz w:val="24"/>
          <w:szCs w:val="24"/>
        </w:rPr>
        <w:t>Adult Aside</w:t>
      </w:r>
    </w:p>
    <w:p w:rsidR="002F7598" w:rsidRPr="00D140E1" w:rsidRDefault="00877DA6" w:rsidP="002F7598">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-61595</wp:posOffset>
            </wp:positionH>
            <wp:positionV relativeFrom="paragraph">
              <wp:posOffset>71755</wp:posOffset>
            </wp:positionV>
            <wp:extent cx="843915" cy="914400"/>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002F7598" w:rsidRPr="00D140E1">
        <w:rPr>
          <w:sz w:val="24"/>
          <w:szCs w:val="24"/>
        </w:rPr>
        <w:t>It may be hard at first or for younger children to act out a whole story. You can start with some simple motions throughout the telling of the book. Another time, you can encourage children to actually act out the story.</w:t>
      </w:r>
    </w:p>
    <w:p w:rsidR="00877DA6" w:rsidRPr="00051BC6" w:rsidRDefault="00877DA6" w:rsidP="002F7598">
      <w:pPr>
        <w:rPr>
          <w:sz w:val="24"/>
          <w:szCs w:val="24"/>
        </w:rPr>
      </w:pPr>
    </w:p>
    <w:p w:rsidR="002F7598" w:rsidRPr="00D140E1" w:rsidRDefault="002F7598" w:rsidP="002F7598">
      <w:pPr>
        <w:rPr>
          <w:b/>
          <w:sz w:val="24"/>
          <w:szCs w:val="24"/>
        </w:rPr>
      </w:pPr>
      <w:r w:rsidRPr="00D140E1">
        <w:rPr>
          <w:b/>
          <w:sz w:val="24"/>
          <w:szCs w:val="24"/>
        </w:rPr>
        <w:t>Adult Aside</w:t>
      </w:r>
    </w:p>
    <w:p w:rsidR="002F7598" w:rsidRPr="00D140E1" w:rsidRDefault="00877DA6" w:rsidP="002F7598">
      <w:pPr>
        <w:rPr>
          <w:sz w:val="24"/>
          <w:szCs w:val="24"/>
        </w:rPr>
      </w:pPr>
      <w:r>
        <w:rPr>
          <w:noProof/>
          <w:sz w:val="24"/>
          <w:szCs w:val="24"/>
        </w:rPr>
        <w:drawing>
          <wp:anchor distT="0" distB="0" distL="114300" distR="114300" simplePos="0" relativeHeight="251670528" behindDoc="0" locked="0" layoutInCell="1" allowOverlap="1">
            <wp:simplePos x="0" y="0"/>
            <wp:positionH relativeFrom="column">
              <wp:posOffset>-61595</wp:posOffset>
            </wp:positionH>
            <wp:positionV relativeFrom="paragraph">
              <wp:posOffset>34925</wp:posOffset>
            </wp:positionV>
            <wp:extent cx="756285" cy="815340"/>
            <wp:effectExtent l="19050" t="0" r="5715" b="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285" cy="815340"/>
                    </a:xfrm>
                    <a:prstGeom prst="rect">
                      <a:avLst/>
                    </a:prstGeom>
                    <a:noFill/>
                  </pic:spPr>
                </pic:pic>
              </a:graphicData>
            </a:graphic>
          </wp:anchor>
        </w:drawing>
      </w:r>
      <w:r w:rsidR="002F7598" w:rsidRPr="00D140E1">
        <w:rPr>
          <w:sz w:val="24"/>
          <w:szCs w:val="24"/>
        </w:rPr>
        <w:t xml:space="preserve">Songs can also be used to help children remember things, like the order of stories, just as we did here. </w:t>
      </w:r>
    </w:p>
    <w:p w:rsidR="00877DA6" w:rsidRDefault="00877DA6" w:rsidP="00877DA6">
      <w:pPr>
        <w:rPr>
          <w:rFonts w:cs="Arial"/>
          <w:b/>
          <w:sz w:val="24"/>
          <w:szCs w:val="24"/>
        </w:rPr>
      </w:pPr>
    </w:p>
    <w:p w:rsidR="005A21F7" w:rsidRDefault="005A21F7" w:rsidP="002F7598">
      <w:pPr>
        <w:rPr>
          <w:b/>
          <w:sz w:val="24"/>
          <w:szCs w:val="24"/>
          <w:lang w:val="es-CO"/>
        </w:rPr>
      </w:pPr>
    </w:p>
    <w:p w:rsidR="002F7598" w:rsidRPr="00877DA6" w:rsidRDefault="002F7598" w:rsidP="002F7598">
      <w:pPr>
        <w:rPr>
          <w:sz w:val="24"/>
          <w:szCs w:val="24"/>
          <w:lang w:val="es-CO"/>
        </w:rPr>
      </w:pPr>
      <w:r w:rsidRPr="00D140E1">
        <w:rPr>
          <w:b/>
          <w:sz w:val="24"/>
          <w:szCs w:val="24"/>
          <w:lang w:val="es-CO"/>
        </w:rPr>
        <w:t>Book:</w:t>
      </w:r>
      <w:r w:rsidRPr="00D140E1">
        <w:rPr>
          <w:sz w:val="24"/>
          <w:szCs w:val="24"/>
          <w:lang w:val="es-CO"/>
        </w:rPr>
        <w:t xml:space="preserve"> </w:t>
      </w:r>
    </w:p>
    <w:p w:rsidR="0015633B" w:rsidRDefault="002F7598" w:rsidP="002F7598">
      <w:pPr>
        <w:rPr>
          <w:sz w:val="24"/>
          <w:szCs w:val="24"/>
          <w:lang w:val="es-CO"/>
        </w:rPr>
      </w:pPr>
      <w:r w:rsidRPr="00D140E1">
        <w:rPr>
          <w:i/>
          <w:sz w:val="24"/>
          <w:szCs w:val="24"/>
          <w:lang w:val="es-CO"/>
        </w:rPr>
        <w:t xml:space="preserve">Maria </w:t>
      </w:r>
      <w:r w:rsidR="00B0381D" w:rsidRPr="00D140E1">
        <w:rPr>
          <w:i/>
          <w:sz w:val="24"/>
          <w:szCs w:val="24"/>
          <w:lang w:val="es-CO"/>
        </w:rPr>
        <w:t>had</w:t>
      </w:r>
      <w:r w:rsidRPr="00D140E1">
        <w:rPr>
          <w:i/>
          <w:sz w:val="24"/>
          <w:szCs w:val="24"/>
          <w:lang w:val="es-CO"/>
        </w:rPr>
        <w:t xml:space="preserve"> a Little Llama/María tenía un llamita</w:t>
      </w:r>
      <w:r w:rsidR="00051BC6">
        <w:rPr>
          <w:i/>
          <w:sz w:val="24"/>
          <w:szCs w:val="24"/>
          <w:lang w:val="es-CO"/>
        </w:rPr>
        <w:t>,</w:t>
      </w:r>
      <w:r w:rsidRPr="00D140E1">
        <w:rPr>
          <w:i/>
          <w:sz w:val="24"/>
          <w:szCs w:val="24"/>
          <w:lang w:val="es-CO"/>
        </w:rPr>
        <w:t xml:space="preserve"> </w:t>
      </w:r>
      <w:r w:rsidRPr="00D140E1">
        <w:rPr>
          <w:sz w:val="24"/>
          <w:szCs w:val="24"/>
          <w:lang w:val="es-CO"/>
        </w:rPr>
        <w:t>by Angela Dominguez</w:t>
      </w:r>
    </w:p>
    <w:p w:rsidR="0015633B" w:rsidRDefault="0015633B" w:rsidP="0015633B">
      <w:pPr>
        <w:rPr>
          <w:sz w:val="24"/>
          <w:szCs w:val="24"/>
        </w:rPr>
      </w:pPr>
      <w:r w:rsidRPr="00D140E1">
        <w:rPr>
          <w:sz w:val="24"/>
          <w:szCs w:val="24"/>
        </w:rPr>
        <w:t xml:space="preserve">[Sing the song using the book.] </w:t>
      </w:r>
    </w:p>
    <w:p w:rsidR="0015633B" w:rsidRDefault="00051BC6" w:rsidP="001F6D76">
      <w:pPr>
        <w:rPr>
          <w:sz w:val="24"/>
          <w:szCs w:val="24"/>
        </w:rPr>
      </w:pPr>
      <w:r>
        <w:rPr>
          <w:sz w:val="24"/>
          <w:szCs w:val="24"/>
        </w:rPr>
        <w:t>(</w:t>
      </w:r>
      <w:r w:rsidR="0015633B" w:rsidRPr="00D140E1">
        <w:rPr>
          <w:sz w:val="24"/>
          <w:szCs w:val="24"/>
        </w:rPr>
        <w:t>Go back and point out/explain the word fleece and/or lingered.</w:t>
      </w:r>
      <w:r>
        <w:rPr>
          <w:sz w:val="24"/>
          <w:szCs w:val="24"/>
        </w:rPr>
        <w:t>)</w:t>
      </w:r>
    </w:p>
    <w:p w:rsidR="001F6D76" w:rsidRPr="00D140E1" w:rsidRDefault="002F7598" w:rsidP="002F7598">
      <w:pPr>
        <w:rPr>
          <w:b/>
          <w:sz w:val="24"/>
          <w:szCs w:val="24"/>
        </w:rPr>
      </w:pPr>
      <w:r w:rsidRPr="00D140E1">
        <w:rPr>
          <w:b/>
          <w:sz w:val="24"/>
          <w:szCs w:val="24"/>
        </w:rPr>
        <w:t>Adult Aside</w:t>
      </w:r>
    </w:p>
    <w:p w:rsidR="002F7598" w:rsidRDefault="00B524A3" w:rsidP="002F7598">
      <w:pPr>
        <w:rPr>
          <w:sz w:val="24"/>
          <w:szCs w:val="24"/>
        </w:rPr>
      </w:pPr>
      <w:r>
        <w:rPr>
          <w:noProof/>
          <w:sz w:val="24"/>
          <w:szCs w:val="24"/>
        </w:rPr>
        <w:drawing>
          <wp:anchor distT="0" distB="0" distL="114300" distR="114300" simplePos="0" relativeHeight="251656192" behindDoc="1" locked="0" layoutInCell="1" allowOverlap="1">
            <wp:simplePos x="0" y="0"/>
            <wp:positionH relativeFrom="column">
              <wp:posOffset>-46990</wp:posOffset>
            </wp:positionH>
            <wp:positionV relativeFrom="paragraph">
              <wp:posOffset>100330</wp:posOffset>
            </wp:positionV>
            <wp:extent cx="734060" cy="804545"/>
            <wp:effectExtent l="1905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804545"/>
                    </a:xfrm>
                    <a:prstGeom prst="rect">
                      <a:avLst/>
                    </a:prstGeom>
                    <a:noFill/>
                  </pic:spPr>
                </pic:pic>
              </a:graphicData>
            </a:graphic>
          </wp:anchor>
        </w:drawing>
      </w:r>
      <w:r w:rsidR="002F7598" w:rsidRPr="00D140E1">
        <w:rPr>
          <w:sz w:val="24"/>
          <w:szCs w:val="24"/>
        </w:rPr>
        <w:t xml:space="preserve">Singing is another important practice that supports pre-reading skills. You can see here that there were a couple of new words for children, words that we don’t use in regular conversation. However, when they have to read these words in school, it will be easier for them to sound out the words and to understand what they mean. </w:t>
      </w:r>
    </w:p>
    <w:p w:rsidR="005A21F7" w:rsidRDefault="005A21F7" w:rsidP="0015633B">
      <w:pPr>
        <w:rPr>
          <w:sz w:val="24"/>
          <w:szCs w:val="24"/>
        </w:rPr>
      </w:pPr>
    </w:p>
    <w:p w:rsidR="005A21F7" w:rsidRDefault="005A21F7" w:rsidP="0015633B">
      <w:pPr>
        <w:rPr>
          <w:sz w:val="24"/>
          <w:szCs w:val="24"/>
        </w:rPr>
      </w:pPr>
    </w:p>
    <w:p w:rsidR="0015633B" w:rsidRPr="00D140E1" w:rsidRDefault="0015633B" w:rsidP="0015633B">
      <w:pPr>
        <w:rPr>
          <w:sz w:val="24"/>
          <w:szCs w:val="24"/>
        </w:rPr>
      </w:pPr>
      <w:r w:rsidRPr="00D140E1">
        <w:rPr>
          <w:sz w:val="24"/>
          <w:szCs w:val="24"/>
        </w:rPr>
        <w:t xml:space="preserve">One of the rhymes in the booklet of rhymes and songs you got last week was </w:t>
      </w:r>
      <w:r w:rsidRPr="00D140E1">
        <w:rPr>
          <w:i/>
          <w:sz w:val="24"/>
          <w:szCs w:val="24"/>
        </w:rPr>
        <w:t>Los Pollitos</w:t>
      </w:r>
      <w:r w:rsidRPr="00D140E1">
        <w:rPr>
          <w:sz w:val="24"/>
          <w:szCs w:val="24"/>
        </w:rPr>
        <w:t xml:space="preserve">. </w:t>
      </w:r>
    </w:p>
    <w:p w:rsidR="002F7598" w:rsidRPr="00D140E1" w:rsidRDefault="002F7598" w:rsidP="002F7598">
      <w:pPr>
        <w:rPr>
          <w:sz w:val="24"/>
          <w:szCs w:val="24"/>
        </w:rPr>
      </w:pPr>
      <w:r w:rsidRPr="00D140E1">
        <w:rPr>
          <w:sz w:val="24"/>
          <w:szCs w:val="24"/>
        </w:rPr>
        <w:t>Let’s all say these words together, not sing them. [Everyone says the words together.]</w:t>
      </w:r>
    </w:p>
    <w:p w:rsidR="002F7598" w:rsidRPr="00D140E1" w:rsidRDefault="002F7598" w:rsidP="002F7598">
      <w:pPr>
        <w:rPr>
          <w:sz w:val="24"/>
          <w:szCs w:val="24"/>
        </w:rPr>
      </w:pPr>
      <w:r w:rsidRPr="00D140E1">
        <w:rPr>
          <w:sz w:val="24"/>
          <w:szCs w:val="24"/>
        </w:rPr>
        <w:t>Okay, now let’s sing the song.</w:t>
      </w:r>
    </w:p>
    <w:p w:rsidR="002F7598" w:rsidRPr="00D140E1" w:rsidRDefault="002F7598" w:rsidP="002F7598">
      <w:pPr>
        <w:rPr>
          <w:sz w:val="24"/>
          <w:szCs w:val="24"/>
        </w:rPr>
      </w:pPr>
      <w:r w:rsidRPr="00D140E1">
        <w:rPr>
          <w:sz w:val="24"/>
          <w:szCs w:val="24"/>
        </w:rPr>
        <w:t>Did you notice that it took longer to sing the words than to say the words?</w:t>
      </w:r>
    </w:p>
    <w:p w:rsidR="00D86524" w:rsidRDefault="00D86524" w:rsidP="002F7598">
      <w:pPr>
        <w:rPr>
          <w:color w:val="0070C0"/>
          <w:sz w:val="24"/>
          <w:szCs w:val="24"/>
          <w:lang w:val="es-CO"/>
        </w:rPr>
      </w:pPr>
    </w:p>
    <w:p w:rsidR="002F7598" w:rsidRPr="00051BC6" w:rsidRDefault="002F7598" w:rsidP="002F7598">
      <w:pPr>
        <w:rPr>
          <w:color w:val="0070C0"/>
          <w:sz w:val="24"/>
          <w:szCs w:val="24"/>
        </w:rPr>
      </w:pPr>
      <w:r w:rsidRPr="00D140E1">
        <w:rPr>
          <w:b/>
          <w:sz w:val="24"/>
          <w:szCs w:val="24"/>
        </w:rPr>
        <w:t>Adult Aside</w:t>
      </w:r>
    </w:p>
    <w:p w:rsidR="002F7598" w:rsidRPr="00B524A3" w:rsidRDefault="00B524A3" w:rsidP="002F7598">
      <w:pPr>
        <w:rPr>
          <w:b/>
          <w:sz w:val="24"/>
          <w:szCs w:val="24"/>
        </w:rPr>
      </w:pPr>
      <w:r>
        <w:rPr>
          <w:b/>
          <w:noProof/>
          <w:sz w:val="24"/>
          <w:szCs w:val="24"/>
        </w:rPr>
        <w:drawing>
          <wp:anchor distT="0" distB="0" distL="114300" distR="114300" simplePos="0" relativeHeight="251659264" behindDoc="1" locked="0" layoutInCell="1" allowOverlap="1">
            <wp:simplePos x="0" y="0"/>
            <wp:positionH relativeFrom="column">
              <wp:posOffset>-29210</wp:posOffset>
            </wp:positionH>
            <wp:positionV relativeFrom="paragraph">
              <wp:posOffset>97790</wp:posOffset>
            </wp:positionV>
            <wp:extent cx="721360" cy="775335"/>
            <wp:effectExtent l="19050" t="0" r="2540" b="0"/>
            <wp:wrapSquare wrapText="bothSides"/>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360" cy="775335"/>
                    </a:xfrm>
                    <a:prstGeom prst="rect">
                      <a:avLst/>
                    </a:prstGeom>
                    <a:noFill/>
                  </pic:spPr>
                </pic:pic>
              </a:graphicData>
            </a:graphic>
          </wp:anchor>
        </w:drawing>
      </w:r>
      <w:r w:rsidR="002F7598" w:rsidRPr="00D140E1">
        <w:rPr>
          <w:sz w:val="24"/>
          <w:szCs w:val="24"/>
        </w:rPr>
        <w:t>That’s because singing slows down language. Children can hear words more clearly. And, there is a distinct note for each syllable ba-by. Singing helps children hear words broken down into smaller parts, which will then help them sound out words when they learn to read.</w:t>
      </w:r>
    </w:p>
    <w:p w:rsidR="005A21F7" w:rsidRDefault="005A21F7" w:rsidP="002F7598">
      <w:pPr>
        <w:rPr>
          <w:b/>
          <w:sz w:val="24"/>
          <w:szCs w:val="24"/>
        </w:rPr>
      </w:pPr>
    </w:p>
    <w:p w:rsidR="002F7598" w:rsidRPr="00D140E1" w:rsidRDefault="002F7598" w:rsidP="002F7598">
      <w:pPr>
        <w:rPr>
          <w:sz w:val="24"/>
          <w:szCs w:val="24"/>
        </w:rPr>
      </w:pPr>
      <w:r w:rsidRPr="00D140E1">
        <w:rPr>
          <w:b/>
          <w:sz w:val="24"/>
          <w:szCs w:val="24"/>
        </w:rPr>
        <w:t xml:space="preserve">Stay and Play: </w:t>
      </w:r>
      <w:r w:rsidR="00051BC6">
        <w:rPr>
          <w:sz w:val="24"/>
          <w:szCs w:val="24"/>
        </w:rPr>
        <w:t>Choose stay and play</w:t>
      </w:r>
      <w:r w:rsidRPr="00D140E1">
        <w:rPr>
          <w:sz w:val="24"/>
          <w:szCs w:val="24"/>
        </w:rPr>
        <w:t xml:space="preserve"> activities of your choice from list in Build Your Own Program or use our own ideas.</w:t>
      </w:r>
    </w:p>
    <w:p w:rsidR="007756D0" w:rsidRPr="00051BC6" w:rsidRDefault="002F7598" w:rsidP="002F7598">
      <w:pPr>
        <w:rPr>
          <w:rFonts w:cs="Arial"/>
          <w:b/>
          <w:sz w:val="24"/>
          <w:szCs w:val="24"/>
        </w:rPr>
      </w:pPr>
      <w:r w:rsidRPr="00051BC6">
        <w:rPr>
          <w:rFonts w:cs="Arial"/>
          <w:b/>
          <w:sz w:val="24"/>
          <w:szCs w:val="24"/>
        </w:rPr>
        <w:t>Take Home</w:t>
      </w:r>
    </w:p>
    <w:p w:rsidR="002F7598" w:rsidRPr="00D140E1" w:rsidRDefault="002F7598" w:rsidP="002F7598">
      <w:pPr>
        <w:rPr>
          <w:rFonts w:cs="Arial"/>
          <w:sz w:val="24"/>
          <w:szCs w:val="24"/>
        </w:rPr>
      </w:pPr>
      <w:r w:rsidRPr="00D140E1">
        <w:rPr>
          <w:rFonts w:cs="Arial"/>
          <w:sz w:val="24"/>
          <w:szCs w:val="24"/>
        </w:rPr>
        <w:t>Today, I am happy to be able to give you two items to take home with you. The first is a CD of</w:t>
      </w:r>
      <w:r w:rsidR="00051BC6">
        <w:rPr>
          <w:rFonts w:cs="Arial"/>
          <w:sz w:val="24"/>
          <w:szCs w:val="24"/>
        </w:rPr>
        <w:t xml:space="preserve"> songs</w:t>
      </w:r>
      <w:r w:rsidRPr="00D140E1">
        <w:rPr>
          <w:rFonts w:cs="Arial"/>
          <w:sz w:val="24"/>
          <w:szCs w:val="24"/>
        </w:rPr>
        <w:t xml:space="preserve"> </w:t>
      </w:r>
      <w:r w:rsidR="00051BC6">
        <w:rPr>
          <w:rFonts w:cs="Arial"/>
          <w:sz w:val="24"/>
          <w:szCs w:val="24"/>
        </w:rPr>
        <w:t>(</w:t>
      </w:r>
      <w:r w:rsidRPr="00D140E1">
        <w:rPr>
          <w:rFonts w:cs="Arial"/>
          <w:sz w:val="24"/>
          <w:szCs w:val="24"/>
        </w:rPr>
        <w:t>Best of Wee Sing or De Colores</w:t>
      </w:r>
      <w:r w:rsidR="00051BC6">
        <w:rPr>
          <w:rFonts w:cs="Arial"/>
          <w:sz w:val="24"/>
          <w:szCs w:val="24"/>
        </w:rPr>
        <w:t>)</w:t>
      </w:r>
      <w:r w:rsidRPr="00D140E1">
        <w:rPr>
          <w:rFonts w:cs="Arial"/>
          <w:sz w:val="24"/>
          <w:szCs w:val="24"/>
        </w:rPr>
        <w:t xml:space="preserve"> and the second is a handout you and your children can do together. (This handout should be folded into thirds ahead of time, accordion style.) Adults, you will be cutting this handout into thirds along the folded lines. The top portion is for you! Next week we’ll talk about some of the things you did</w:t>
      </w:r>
      <w:r w:rsidR="008E3A11" w:rsidRPr="00D140E1">
        <w:rPr>
          <w:rFonts w:cs="Arial"/>
          <w:sz w:val="24"/>
          <w:szCs w:val="24"/>
        </w:rPr>
        <w:t xml:space="preserve"> that relate</w:t>
      </w:r>
      <w:r w:rsidRPr="00D140E1">
        <w:rPr>
          <w:rFonts w:cs="Arial"/>
          <w:sz w:val="24"/>
          <w:szCs w:val="24"/>
        </w:rPr>
        <w:t xml:space="preserve"> to singing and playing. When you open up the paper you’ll see instructions to make a building out of</w:t>
      </w:r>
      <w:r w:rsidR="008E3A11" w:rsidRPr="00D140E1">
        <w:rPr>
          <w:rFonts w:cs="Arial"/>
          <w:sz w:val="24"/>
          <w:szCs w:val="24"/>
        </w:rPr>
        <w:t xml:space="preserve"> paper. (Show sample.) You and </w:t>
      </w:r>
      <w:r w:rsidRPr="00D140E1">
        <w:rPr>
          <w:rFonts w:cs="Arial"/>
          <w:sz w:val="24"/>
          <w:szCs w:val="24"/>
        </w:rPr>
        <w:t xml:space="preserve">your children can make more buildings with more pieces of paper and play together. Follow their lead and see where it takes you, as you build on what they say. </w:t>
      </w:r>
    </w:p>
    <w:p w:rsidR="001F6D76" w:rsidRPr="00D140E1" w:rsidRDefault="002F7598" w:rsidP="002F7598">
      <w:pPr>
        <w:rPr>
          <w:b/>
          <w:sz w:val="24"/>
          <w:szCs w:val="24"/>
        </w:rPr>
      </w:pPr>
      <w:r w:rsidRPr="00D140E1">
        <w:rPr>
          <w:b/>
          <w:sz w:val="24"/>
          <w:szCs w:val="24"/>
        </w:rPr>
        <w:t xml:space="preserve">Adult Aside: </w:t>
      </w:r>
    </w:p>
    <w:p w:rsidR="002F7598" w:rsidRPr="00D140E1" w:rsidRDefault="00CA5DDB" w:rsidP="002F7598">
      <w:pPr>
        <w:rPr>
          <w:sz w:val="24"/>
          <w:szCs w:val="24"/>
        </w:rPr>
      </w:pPr>
      <w:r>
        <w:rPr>
          <w:noProof/>
          <w:sz w:val="24"/>
          <w:szCs w:val="24"/>
        </w:rPr>
        <w:drawing>
          <wp:anchor distT="0" distB="0" distL="114300" distR="114300" simplePos="0" relativeHeight="251655168" behindDoc="0" locked="0" layoutInCell="1" allowOverlap="1">
            <wp:simplePos x="0" y="0"/>
            <wp:positionH relativeFrom="column">
              <wp:posOffset>-32385</wp:posOffset>
            </wp:positionH>
            <wp:positionV relativeFrom="paragraph">
              <wp:posOffset>41275</wp:posOffset>
            </wp:positionV>
            <wp:extent cx="843915" cy="9144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002F7598" w:rsidRPr="00D140E1">
        <w:rPr>
          <w:sz w:val="24"/>
          <w:szCs w:val="24"/>
        </w:rPr>
        <w:t xml:space="preserve">I hope you have enjoyed singing and playing with your children today, and seeing how these activities support later reading. Your children love to do things with you and it is by taking advantage of learning opportunities throughout the day that you help your children enter school ready to learn to read. </w:t>
      </w:r>
    </w:p>
    <w:p w:rsidR="005A21F7" w:rsidRDefault="005A21F7" w:rsidP="002F7598">
      <w:pPr>
        <w:rPr>
          <w:rFonts w:cs="Arial"/>
          <w:b/>
          <w:color w:val="0070C0"/>
          <w:sz w:val="24"/>
          <w:szCs w:val="24"/>
          <w:lang w:val="es-MX"/>
        </w:rPr>
      </w:pPr>
    </w:p>
    <w:p w:rsidR="005A21F7" w:rsidRDefault="005A21F7" w:rsidP="002F7598">
      <w:pPr>
        <w:rPr>
          <w:rFonts w:cs="Arial"/>
          <w:b/>
          <w:color w:val="0070C0"/>
          <w:sz w:val="24"/>
          <w:szCs w:val="24"/>
          <w:lang w:val="es-MX"/>
        </w:rPr>
      </w:pPr>
    </w:p>
    <w:p w:rsidR="002F7598" w:rsidRPr="005A21F7" w:rsidRDefault="005A21F7" w:rsidP="002F7598">
      <w:pPr>
        <w:rPr>
          <w:rFonts w:cs="Arial"/>
          <w:b/>
          <w:sz w:val="24"/>
          <w:szCs w:val="24"/>
          <w:lang w:val="es-MX"/>
        </w:rPr>
      </w:pPr>
      <w:r w:rsidRPr="005A21F7">
        <w:rPr>
          <w:rFonts w:cs="Arial"/>
          <w:b/>
          <w:sz w:val="24"/>
          <w:szCs w:val="24"/>
          <w:lang w:val="es-MX"/>
        </w:rPr>
        <w:t>Closing Song</w:t>
      </w:r>
      <w:bookmarkStart w:id="0" w:name="_GoBack"/>
      <w:bookmarkEnd w:id="0"/>
    </w:p>
    <w:p w:rsidR="00CA5DDB" w:rsidRPr="005A21F7" w:rsidRDefault="00D86524" w:rsidP="00CA5DDB">
      <w:pPr>
        <w:ind w:left="720" w:hanging="720"/>
        <w:rPr>
          <w:rFonts w:cs="Arial"/>
          <w:b/>
          <w:sz w:val="24"/>
          <w:szCs w:val="24"/>
          <w:lang w:val="es-MX"/>
        </w:rPr>
      </w:pPr>
      <w:r w:rsidRPr="005A21F7">
        <w:rPr>
          <w:rFonts w:cs="Arial"/>
          <w:b/>
          <w:sz w:val="24"/>
          <w:szCs w:val="24"/>
          <w:lang w:val="es-MX"/>
        </w:rPr>
        <w:t>Adiós</w:t>
      </w:r>
      <w:r w:rsidR="00CA5DDB" w:rsidRPr="005A21F7">
        <w:rPr>
          <w:rFonts w:cs="Arial"/>
          <w:b/>
          <w:sz w:val="24"/>
          <w:szCs w:val="24"/>
          <w:lang w:val="es-MX"/>
        </w:rPr>
        <w:t xml:space="preserve"> amigos </w:t>
      </w:r>
    </w:p>
    <w:p w:rsidR="00CA5DDB" w:rsidRPr="005A21F7" w:rsidRDefault="00D86524" w:rsidP="00CA5DDB">
      <w:pPr>
        <w:ind w:left="720" w:hanging="720"/>
        <w:rPr>
          <w:rFonts w:cs="Arial"/>
          <w:sz w:val="24"/>
          <w:szCs w:val="24"/>
          <w:lang w:val="es-MX"/>
        </w:rPr>
      </w:pPr>
      <w:r w:rsidRPr="005A21F7">
        <w:rPr>
          <w:rFonts w:cs="Arial"/>
          <w:sz w:val="24"/>
          <w:szCs w:val="24"/>
          <w:lang w:val="es-MX"/>
        </w:rPr>
        <w:t>Adiós</w:t>
      </w:r>
      <w:r w:rsidR="00CA5DDB" w:rsidRPr="005A21F7">
        <w:rPr>
          <w:rFonts w:cs="Arial"/>
          <w:sz w:val="24"/>
          <w:szCs w:val="24"/>
          <w:lang w:val="es-MX"/>
        </w:rPr>
        <w:t xml:space="preserve"> amigos, amigos </w:t>
      </w:r>
    </w:p>
    <w:p w:rsidR="00CA5DDB" w:rsidRPr="005A21F7" w:rsidRDefault="00CA5DDB" w:rsidP="00CA5DDB">
      <w:pPr>
        <w:ind w:left="720" w:hanging="720"/>
        <w:rPr>
          <w:rFonts w:cs="Arial"/>
          <w:sz w:val="24"/>
          <w:szCs w:val="24"/>
          <w:lang w:val="es-MX"/>
        </w:rPr>
      </w:pPr>
      <w:r w:rsidRPr="005A21F7">
        <w:rPr>
          <w:rFonts w:cs="Arial"/>
          <w:sz w:val="24"/>
          <w:szCs w:val="24"/>
          <w:lang w:val="es-MX"/>
        </w:rPr>
        <w:t xml:space="preserve">Ya me voy, ya me voy </w:t>
      </w:r>
    </w:p>
    <w:p w:rsidR="00CA5DDB" w:rsidRPr="005A21F7" w:rsidRDefault="00CA5DDB" w:rsidP="00CA5DDB">
      <w:pPr>
        <w:ind w:left="720" w:hanging="720"/>
        <w:rPr>
          <w:rFonts w:cs="Arial"/>
          <w:sz w:val="24"/>
          <w:szCs w:val="24"/>
          <w:lang w:val="es-MX"/>
        </w:rPr>
      </w:pPr>
      <w:r w:rsidRPr="005A21F7">
        <w:rPr>
          <w:rFonts w:cs="Arial"/>
          <w:sz w:val="24"/>
          <w:szCs w:val="24"/>
          <w:lang w:val="es-MX"/>
        </w:rPr>
        <w:t xml:space="preserve">Me dio mucho gusto estar con ustedes </w:t>
      </w:r>
    </w:p>
    <w:p w:rsidR="00CA5DDB" w:rsidRPr="005A21F7" w:rsidRDefault="00CA5DDB" w:rsidP="00CA5DDB">
      <w:pPr>
        <w:ind w:left="720" w:hanging="720"/>
        <w:rPr>
          <w:rFonts w:cs="Arial"/>
          <w:sz w:val="24"/>
          <w:szCs w:val="24"/>
          <w:lang w:val="es-MX"/>
        </w:rPr>
      </w:pPr>
      <w:r w:rsidRPr="005A21F7">
        <w:rPr>
          <w:rFonts w:cs="Arial"/>
          <w:sz w:val="24"/>
          <w:szCs w:val="24"/>
          <w:lang w:val="es-MX"/>
        </w:rPr>
        <w:t>Adios, adios</w:t>
      </w:r>
    </w:p>
    <w:p w:rsidR="00122D46" w:rsidRPr="005A21F7" w:rsidRDefault="00EC76BB" w:rsidP="002F7598">
      <w:pPr>
        <w:rPr>
          <w:rFonts w:cs="Arial"/>
          <w:sz w:val="24"/>
          <w:szCs w:val="24"/>
          <w:lang w:val="es-CO"/>
        </w:rPr>
      </w:pPr>
      <w:r w:rsidRPr="005A21F7">
        <w:rPr>
          <w:rFonts w:cs="Arial"/>
          <w:sz w:val="24"/>
          <w:szCs w:val="24"/>
          <w:lang w:val="es-CO"/>
        </w:rPr>
        <w:t>¡Gracias a todos por venir</w:t>
      </w:r>
      <w:r w:rsidR="00122D46" w:rsidRPr="005A21F7">
        <w:rPr>
          <w:rFonts w:cs="Arial"/>
          <w:sz w:val="24"/>
          <w:szCs w:val="24"/>
          <w:lang w:val="es-CO"/>
        </w:rPr>
        <w:t>! Nos vemos la próxima vez.</w:t>
      </w:r>
    </w:p>
    <w:p w:rsidR="00EC76BB" w:rsidRPr="00CA5DDB" w:rsidRDefault="00EC76BB" w:rsidP="002F7598">
      <w:pPr>
        <w:rPr>
          <w:rFonts w:cs="Arial"/>
          <w:color w:val="0070C0"/>
          <w:sz w:val="24"/>
          <w:szCs w:val="24"/>
          <w:lang w:val="es-CO"/>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DD16C5" w:rsidRPr="00051BC6" w:rsidRDefault="00DD16C5" w:rsidP="002F7598">
      <w:pPr>
        <w:jc w:val="center"/>
        <w:rPr>
          <w:rFonts w:cs="Arial"/>
          <w:b/>
          <w:sz w:val="24"/>
          <w:szCs w:val="24"/>
          <w:lang w:val="es-MX"/>
        </w:rPr>
      </w:pPr>
    </w:p>
    <w:p w:rsidR="00665EFE" w:rsidRPr="00051BC6" w:rsidRDefault="00665EFE" w:rsidP="002F7598">
      <w:pPr>
        <w:jc w:val="center"/>
        <w:rPr>
          <w:rFonts w:cs="Arial"/>
          <w:b/>
          <w:sz w:val="24"/>
          <w:szCs w:val="24"/>
          <w:lang w:val="es-MX"/>
        </w:rPr>
      </w:pPr>
    </w:p>
    <w:p w:rsidR="00D86524" w:rsidRPr="00051BC6" w:rsidRDefault="00D86524" w:rsidP="002F7598">
      <w:pPr>
        <w:jc w:val="center"/>
        <w:rPr>
          <w:rFonts w:cs="Arial"/>
          <w:b/>
          <w:sz w:val="24"/>
          <w:szCs w:val="24"/>
          <w:lang w:val="es-MX"/>
        </w:rPr>
      </w:pPr>
    </w:p>
    <w:sectPr w:rsidR="00D86524" w:rsidRPr="00051BC6" w:rsidSect="002064C8">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14" w:rsidRDefault="00A47414" w:rsidP="00182F5E">
      <w:pPr>
        <w:spacing w:after="0" w:line="240" w:lineRule="auto"/>
      </w:pPr>
      <w:r>
        <w:separator/>
      </w:r>
    </w:p>
  </w:endnote>
  <w:endnote w:type="continuationSeparator" w:id="0">
    <w:p w:rsidR="00A47414" w:rsidRDefault="00A47414" w:rsidP="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580620"/>
      <w:docPartObj>
        <w:docPartGallery w:val="Page Numbers (Bottom of Page)"/>
        <w:docPartUnique/>
      </w:docPartObj>
    </w:sdtPr>
    <w:sdtEndPr>
      <w:rPr>
        <w:noProof/>
      </w:rPr>
    </w:sdtEndPr>
    <w:sdtContent>
      <w:p w:rsidR="002064C8" w:rsidRDefault="002064C8">
        <w:pPr>
          <w:pStyle w:val="Footer"/>
          <w:jc w:val="right"/>
        </w:pPr>
        <w:r>
          <w:fldChar w:fldCharType="begin"/>
        </w:r>
        <w:r>
          <w:instrText xml:space="preserve"> PAGE   \* MERGEFORMAT </w:instrText>
        </w:r>
        <w:r>
          <w:fldChar w:fldCharType="separate"/>
        </w:r>
        <w:r w:rsidR="00A47414">
          <w:rPr>
            <w:noProof/>
          </w:rPr>
          <w:t>1</w:t>
        </w:r>
        <w:r>
          <w:rPr>
            <w:noProof/>
          </w:rPr>
          <w:fldChar w:fldCharType="end"/>
        </w:r>
      </w:p>
    </w:sdtContent>
  </w:sdt>
  <w:p w:rsidR="002064C8" w:rsidRDefault="0020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14" w:rsidRDefault="00A47414" w:rsidP="00182F5E">
      <w:pPr>
        <w:spacing w:after="0" w:line="240" w:lineRule="auto"/>
      </w:pPr>
      <w:r>
        <w:separator/>
      </w:r>
    </w:p>
  </w:footnote>
  <w:footnote w:type="continuationSeparator" w:id="0">
    <w:p w:rsidR="00A47414" w:rsidRDefault="00A47414" w:rsidP="00182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625"/>
    <w:multiLevelType w:val="hybridMultilevel"/>
    <w:tmpl w:val="A4A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BFC"/>
    <w:multiLevelType w:val="hybridMultilevel"/>
    <w:tmpl w:val="520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4497"/>
    <w:multiLevelType w:val="hybridMultilevel"/>
    <w:tmpl w:val="D814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B4216D"/>
    <w:multiLevelType w:val="hybridMultilevel"/>
    <w:tmpl w:val="787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00C8A"/>
    <w:multiLevelType w:val="hybridMultilevel"/>
    <w:tmpl w:val="4086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98"/>
    <w:rsid w:val="0000021C"/>
    <w:rsid w:val="000016BC"/>
    <w:rsid w:val="00002FA9"/>
    <w:rsid w:val="00032231"/>
    <w:rsid w:val="000509D0"/>
    <w:rsid w:val="00051BC6"/>
    <w:rsid w:val="0006090A"/>
    <w:rsid w:val="00063A25"/>
    <w:rsid w:val="00077557"/>
    <w:rsid w:val="00084A17"/>
    <w:rsid w:val="000902CD"/>
    <w:rsid w:val="0009275F"/>
    <w:rsid w:val="000A7F97"/>
    <w:rsid w:val="000B0D3E"/>
    <w:rsid w:val="000B2BD7"/>
    <w:rsid w:val="000B638F"/>
    <w:rsid w:val="000B725A"/>
    <w:rsid w:val="000C0941"/>
    <w:rsid w:val="000D0555"/>
    <w:rsid w:val="000D1CD4"/>
    <w:rsid w:val="000D77D6"/>
    <w:rsid w:val="000E0743"/>
    <w:rsid w:val="000E15F6"/>
    <w:rsid w:val="000E1FC4"/>
    <w:rsid w:val="000E4450"/>
    <w:rsid w:val="000E462F"/>
    <w:rsid w:val="000F32F2"/>
    <w:rsid w:val="000F7189"/>
    <w:rsid w:val="00104648"/>
    <w:rsid w:val="00105B35"/>
    <w:rsid w:val="00116CA6"/>
    <w:rsid w:val="00122D46"/>
    <w:rsid w:val="00124F7F"/>
    <w:rsid w:val="00126275"/>
    <w:rsid w:val="00130C81"/>
    <w:rsid w:val="001344F7"/>
    <w:rsid w:val="00142485"/>
    <w:rsid w:val="00150294"/>
    <w:rsid w:val="001520B4"/>
    <w:rsid w:val="0015619F"/>
    <w:rsid w:val="0015633B"/>
    <w:rsid w:val="0016105F"/>
    <w:rsid w:val="00162305"/>
    <w:rsid w:val="0016418C"/>
    <w:rsid w:val="00172878"/>
    <w:rsid w:val="00182F5E"/>
    <w:rsid w:val="001837F3"/>
    <w:rsid w:val="001933F1"/>
    <w:rsid w:val="001951B2"/>
    <w:rsid w:val="001962C4"/>
    <w:rsid w:val="00196A84"/>
    <w:rsid w:val="001C0EDF"/>
    <w:rsid w:val="001C6550"/>
    <w:rsid w:val="001D5FFA"/>
    <w:rsid w:val="001E3CF5"/>
    <w:rsid w:val="001E6C27"/>
    <w:rsid w:val="001F1AF1"/>
    <w:rsid w:val="001F3FFF"/>
    <w:rsid w:val="001F55F6"/>
    <w:rsid w:val="001F5FEA"/>
    <w:rsid w:val="001F6D76"/>
    <w:rsid w:val="002064C8"/>
    <w:rsid w:val="0020749F"/>
    <w:rsid w:val="00210AF5"/>
    <w:rsid w:val="0021326C"/>
    <w:rsid w:val="00216EA9"/>
    <w:rsid w:val="00232557"/>
    <w:rsid w:val="00233DB7"/>
    <w:rsid w:val="002354F5"/>
    <w:rsid w:val="002359D4"/>
    <w:rsid w:val="0024421A"/>
    <w:rsid w:val="0024483F"/>
    <w:rsid w:val="00244EA6"/>
    <w:rsid w:val="00262236"/>
    <w:rsid w:val="002705D2"/>
    <w:rsid w:val="00281B1F"/>
    <w:rsid w:val="00283AE5"/>
    <w:rsid w:val="00287988"/>
    <w:rsid w:val="00291CDB"/>
    <w:rsid w:val="0029600A"/>
    <w:rsid w:val="002A4F43"/>
    <w:rsid w:val="002B5676"/>
    <w:rsid w:val="002C11CA"/>
    <w:rsid w:val="002E6DE8"/>
    <w:rsid w:val="002F7598"/>
    <w:rsid w:val="003248EB"/>
    <w:rsid w:val="00327B5B"/>
    <w:rsid w:val="00335D0C"/>
    <w:rsid w:val="00337A5D"/>
    <w:rsid w:val="00344836"/>
    <w:rsid w:val="0034726A"/>
    <w:rsid w:val="003569B6"/>
    <w:rsid w:val="00364505"/>
    <w:rsid w:val="00390E49"/>
    <w:rsid w:val="00393FE9"/>
    <w:rsid w:val="00395BE8"/>
    <w:rsid w:val="003A2DAB"/>
    <w:rsid w:val="003A2F2B"/>
    <w:rsid w:val="003B1BFE"/>
    <w:rsid w:val="003C5719"/>
    <w:rsid w:val="003D7CFB"/>
    <w:rsid w:val="003F71E5"/>
    <w:rsid w:val="00401D7B"/>
    <w:rsid w:val="00406EB1"/>
    <w:rsid w:val="00412645"/>
    <w:rsid w:val="00414636"/>
    <w:rsid w:val="00416EC2"/>
    <w:rsid w:val="0042092A"/>
    <w:rsid w:val="00424F71"/>
    <w:rsid w:val="004474E9"/>
    <w:rsid w:val="0045682A"/>
    <w:rsid w:val="0048021E"/>
    <w:rsid w:val="00483F57"/>
    <w:rsid w:val="00491BF0"/>
    <w:rsid w:val="00497DC2"/>
    <w:rsid w:val="004A5D1D"/>
    <w:rsid w:val="004A7772"/>
    <w:rsid w:val="004B1E28"/>
    <w:rsid w:val="004B454D"/>
    <w:rsid w:val="004C5335"/>
    <w:rsid w:val="004C6667"/>
    <w:rsid w:val="004D79B4"/>
    <w:rsid w:val="004D7EFB"/>
    <w:rsid w:val="00513F2B"/>
    <w:rsid w:val="00535EE3"/>
    <w:rsid w:val="00567250"/>
    <w:rsid w:val="0057512D"/>
    <w:rsid w:val="00583C84"/>
    <w:rsid w:val="00584B97"/>
    <w:rsid w:val="00594037"/>
    <w:rsid w:val="005A21F7"/>
    <w:rsid w:val="005A25D6"/>
    <w:rsid w:val="005A545F"/>
    <w:rsid w:val="005A59DC"/>
    <w:rsid w:val="005B0819"/>
    <w:rsid w:val="005B4791"/>
    <w:rsid w:val="005B5C2F"/>
    <w:rsid w:val="005B6088"/>
    <w:rsid w:val="005B6436"/>
    <w:rsid w:val="005B6C9B"/>
    <w:rsid w:val="005C0123"/>
    <w:rsid w:val="005C1DC0"/>
    <w:rsid w:val="005C44BC"/>
    <w:rsid w:val="005E66E0"/>
    <w:rsid w:val="005F0C55"/>
    <w:rsid w:val="005F3F3B"/>
    <w:rsid w:val="00614E16"/>
    <w:rsid w:val="00616163"/>
    <w:rsid w:val="006355AF"/>
    <w:rsid w:val="00636B4B"/>
    <w:rsid w:val="0064037B"/>
    <w:rsid w:val="00653725"/>
    <w:rsid w:val="00656363"/>
    <w:rsid w:val="00665EFE"/>
    <w:rsid w:val="00667248"/>
    <w:rsid w:val="00677FC1"/>
    <w:rsid w:val="00681632"/>
    <w:rsid w:val="00682AA4"/>
    <w:rsid w:val="00687015"/>
    <w:rsid w:val="0068769E"/>
    <w:rsid w:val="00691FEE"/>
    <w:rsid w:val="006A755B"/>
    <w:rsid w:val="006B35B7"/>
    <w:rsid w:val="006C5CF7"/>
    <w:rsid w:val="006D025C"/>
    <w:rsid w:val="006D66F2"/>
    <w:rsid w:val="006E0851"/>
    <w:rsid w:val="006E47E1"/>
    <w:rsid w:val="006F0774"/>
    <w:rsid w:val="006F230D"/>
    <w:rsid w:val="007040F5"/>
    <w:rsid w:val="00716AF1"/>
    <w:rsid w:val="007215E3"/>
    <w:rsid w:val="00730558"/>
    <w:rsid w:val="00756E84"/>
    <w:rsid w:val="007756D0"/>
    <w:rsid w:val="007811D1"/>
    <w:rsid w:val="00784D46"/>
    <w:rsid w:val="00792D7D"/>
    <w:rsid w:val="007B0152"/>
    <w:rsid w:val="007B16C4"/>
    <w:rsid w:val="007C1160"/>
    <w:rsid w:val="007D1515"/>
    <w:rsid w:val="007D573E"/>
    <w:rsid w:val="007E3FDF"/>
    <w:rsid w:val="007E52D2"/>
    <w:rsid w:val="007E60F4"/>
    <w:rsid w:val="007E757F"/>
    <w:rsid w:val="007F645A"/>
    <w:rsid w:val="007F6E94"/>
    <w:rsid w:val="00801C7F"/>
    <w:rsid w:val="0080415F"/>
    <w:rsid w:val="00826C4C"/>
    <w:rsid w:val="00837D83"/>
    <w:rsid w:val="008616C4"/>
    <w:rsid w:val="00865540"/>
    <w:rsid w:val="008709F0"/>
    <w:rsid w:val="00872190"/>
    <w:rsid w:val="00877DA6"/>
    <w:rsid w:val="008835B9"/>
    <w:rsid w:val="008951D0"/>
    <w:rsid w:val="008B0273"/>
    <w:rsid w:val="008B0403"/>
    <w:rsid w:val="008B5627"/>
    <w:rsid w:val="008C2C34"/>
    <w:rsid w:val="008C32C8"/>
    <w:rsid w:val="008C6EE3"/>
    <w:rsid w:val="008E3A11"/>
    <w:rsid w:val="008F0700"/>
    <w:rsid w:val="00900849"/>
    <w:rsid w:val="00907322"/>
    <w:rsid w:val="009302CF"/>
    <w:rsid w:val="009423F3"/>
    <w:rsid w:val="00945840"/>
    <w:rsid w:val="00951083"/>
    <w:rsid w:val="009524E3"/>
    <w:rsid w:val="00954B76"/>
    <w:rsid w:val="00962F85"/>
    <w:rsid w:val="009652DE"/>
    <w:rsid w:val="00971E4F"/>
    <w:rsid w:val="00973334"/>
    <w:rsid w:val="009761D9"/>
    <w:rsid w:val="00984049"/>
    <w:rsid w:val="00984408"/>
    <w:rsid w:val="00986350"/>
    <w:rsid w:val="00986DA6"/>
    <w:rsid w:val="00997D94"/>
    <w:rsid w:val="009B29CA"/>
    <w:rsid w:val="009B7825"/>
    <w:rsid w:val="009C2814"/>
    <w:rsid w:val="009D5CFF"/>
    <w:rsid w:val="009E36FB"/>
    <w:rsid w:val="009E4C16"/>
    <w:rsid w:val="009F1F1D"/>
    <w:rsid w:val="009F3916"/>
    <w:rsid w:val="009F599F"/>
    <w:rsid w:val="009F6E3F"/>
    <w:rsid w:val="00A13E94"/>
    <w:rsid w:val="00A1487F"/>
    <w:rsid w:val="00A2681A"/>
    <w:rsid w:val="00A47414"/>
    <w:rsid w:val="00A546DD"/>
    <w:rsid w:val="00A579CD"/>
    <w:rsid w:val="00A63847"/>
    <w:rsid w:val="00A93FA0"/>
    <w:rsid w:val="00AA26B5"/>
    <w:rsid w:val="00AB221A"/>
    <w:rsid w:val="00AC7522"/>
    <w:rsid w:val="00AD11E4"/>
    <w:rsid w:val="00AD45C4"/>
    <w:rsid w:val="00AE4538"/>
    <w:rsid w:val="00AE4B14"/>
    <w:rsid w:val="00B0097B"/>
    <w:rsid w:val="00B00D1B"/>
    <w:rsid w:val="00B0381D"/>
    <w:rsid w:val="00B121AD"/>
    <w:rsid w:val="00B168F8"/>
    <w:rsid w:val="00B42A47"/>
    <w:rsid w:val="00B43E8C"/>
    <w:rsid w:val="00B514D1"/>
    <w:rsid w:val="00B524A3"/>
    <w:rsid w:val="00B524DC"/>
    <w:rsid w:val="00B650A5"/>
    <w:rsid w:val="00B7215A"/>
    <w:rsid w:val="00B7605E"/>
    <w:rsid w:val="00B813AF"/>
    <w:rsid w:val="00B91F44"/>
    <w:rsid w:val="00B975B0"/>
    <w:rsid w:val="00BA4F8B"/>
    <w:rsid w:val="00BB125E"/>
    <w:rsid w:val="00BB5E07"/>
    <w:rsid w:val="00BC4E86"/>
    <w:rsid w:val="00BD57E2"/>
    <w:rsid w:val="00BE2E03"/>
    <w:rsid w:val="00BE6AEF"/>
    <w:rsid w:val="00BE7671"/>
    <w:rsid w:val="00BF149A"/>
    <w:rsid w:val="00C015FA"/>
    <w:rsid w:val="00C0319B"/>
    <w:rsid w:val="00C031E6"/>
    <w:rsid w:val="00C3518D"/>
    <w:rsid w:val="00C45F13"/>
    <w:rsid w:val="00C54302"/>
    <w:rsid w:val="00C930A0"/>
    <w:rsid w:val="00C95C50"/>
    <w:rsid w:val="00CA5DDB"/>
    <w:rsid w:val="00CA6495"/>
    <w:rsid w:val="00CA6EFF"/>
    <w:rsid w:val="00CB551A"/>
    <w:rsid w:val="00CD1DBD"/>
    <w:rsid w:val="00CD1FBE"/>
    <w:rsid w:val="00CE4E74"/>
    <w:rsid w:val="00D140E1"/>
    <w:rsid w:val="00D3731B"/>
    <w:rsid w:val="00D5580C"/>
    <w:rsid w:val="00D65458"/>
    <w:rsid w:val="00D66F1C"/>
    <w:rsid w:val="00D6779F"/>
    <w:rsid w:val="00D67F03"/>
    <w:rsid w:val="00D86524"/>
    <w:rsid w:val="00DA45AD"/>
    <w:rsid w:val="00DB38C6"/>
    <w:rsid w:val="00DD16C5"/>
    <w:rsid w:val="00DE31AA"/>
    <w:rsid w:val="00DE5A9F"/>
    <w:rsid w:val="00DF5455"/>
    <w:rsid w:val="00E01893"/>
    <w:rsid w:val="00E032CA"/>
    <w:rsid w:val="00E038CF"/>
    <w:rsid w:val="00E06041"/>
    <w:rsid w:val="00E15C59"/>
    <w:rsid w:val="00E17A25"/>
    <w:rsid w:val="00E2032F"/>
    <w:rsid w:val="00E33672"/>
    <w:rsid w:val="00E33825"/>
    <w:rsid w:val="00E365D4"/>
    <w:rsid w:val="00E47C8D"/>
    <w:rsid w:val="00E52C1D"/>
    <w:rsid w:val="00E533C3"/>
    <w:rsid w:val="00E56961"/>
    <w:rsid w:val="00E618AB"/>
    <w:rsid w:val="00E62AF0"/>
    <w:rsid w:val="00E710F2"/>
    <w:rsid w:val="00E8194D"/>
    <w:rsid w:val="00E81D56"/>
    <w:rsid w:val="00E8305D"/>
    <w:rsid w:val="00E830C6"/>
    <w:rsid w:val="00E87943"/>
    <w:rsid w:val="00EC0E52"/>
    <w:rsid w:val="00EC1BEF"/>
    <w:rsid w:val="00EC39DA"/>
    <w:rsid w:val="00EC57FF"/>
    <w:rsid w:val="00EC76BB"/>
    <w:rsid w:val="00ED4393"/>
    <w:rsid w:val="00ED63BE"/>
    <w:rsid w:val="00EE0898"/>
    <w:rsid w:val="00EE0A85"/>
    <w:rsid w:val="00EF6BA8"/>
    <w:rsid w:val="00F02EC1"/>
    <w:rsid w:val="00F27DF1"/>
    <w:rsid w:val="00F32BEE"/>
    <w:rsid w:val="00F41524"/>
    <w:rsid w:val="00F43239"/>
    <w:rsid w:val="00F51CEC"/>
    <w:rsid w:val="00F51E85"/>
    <w:rsid w:val="00F52DCC"/>
    <w:rsid w:val="00F70032"/>
    <w:rsid w:val="00F7216C"/>
    <w:rsid w:val="00F84DB6"/>
    <w:rsid w:val="00F85789"/>
    <w:rsid w:val="00F85BD4"/>
    <w:rsid w:val="00F87069"/>
    <w:rsid w:val="00F902D8"/>
    <w:rsid w:val="00FA16C7"/>
    <w:rsid w:val="00FA27F0"/>
    <w:rsid w:val="00FB1FBD"/>
    <w:rsid w:val="00FB2890"/>
    <w:rsid w:val="00FB2F1E"/>
    <w:rsid w:val="00FB7952"/>
    <w:rsid w:val="00FB7B3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98"/>
    <w:pPr>
      <w:spacing w:after="0" w:line="240" w:lineRule="auto"/>
      <w:ind w:left="720"/>
      <w:contextualSpacing/>
    </w:pPr>
  </w:style>
  <w:style w:type="character" w:styleId="Hyperlink">
    <w:name w:val="Hyperlink"/>
    <w:basedOn w:val="DefaultParagraphFont"/>
    <w:uiPriority w:val="99"/>
    <w:unhideWhenUsed/>
    <w:rsid w:val="002F7598"/>
    <w:rPr>
      <w:color w:val="0000FF" w:themeColor="hyperlink"/>
      <w:u w:val="single"/>
    </w:rPr>
  </w:style>
  <w:style w:type="paragraph" w:styleId="Header">
    <w:name w:val="header"/>
    <w:basedOn w:val="Normal"/>
    <w:link w:val="HeaderChar"/>
    <w:uiPriority w:val="99"/>
    <w:unhideWhenUsed/>
    <w:rsid w:val="0018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E"/>
  </w:style>
  <w:style w:type="paragraph" w:styleId="Footer">
    <w:name w:val="footer"/>
    <w:basedOn w:val="Normal"/>
    <w:link w:val="FooterChar"/>
    <w:uiPriority w:val="99"/>
    <w:unhideWhenUsed/>
    <w:rsid w:val="0018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98"/>
    <w:pPr>
      <w:spacing w:after="0" w:line="240" w:lineRule="auto"/>
      <w:ind w:left="720"/>
      <w:contextualSpacing/>
    </w:pPr>
  </w:style>
  <w:style w:type="character" w:styleId="Hyperlink">
    <w:name w:val="Hyperlink"/>
    <w:basedOn w:val="DefaultParagraphFont"/>
    <w:uiPriority w:val="99"/>
    <w:unhideWhenUsed/>
    <w:rsid w:val="002F7598"/>
    <w:rPr>
      <w:color w:val="0000FF" w:themeColor="hyperlink"/>
      <w:u w:val="single"/>
    </w:rPr>
  </w:style>
  <w:style w:type="paragraph" w:styleId="Header">
    <w:name w:val="header"/>
    <w:basedOn w:val="Normal"/>
    <w:link w:val="HeaderChar"/>
    <w:uiPriority w:val="99"/>
    <w:unhideWhenUsed/>
    <w:rsid w:val="0018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E"/>
  </w:style>
  <w:style w:type="paragraph" w:styleId="Footer">
    <w:name w:val="footer"/>
    <w:basedOn w:val="Normal"/>
    <w:link w:val="FooterChar"/>
    <w:uiPriority w:val="99"/>
    <w:unhideWhenUsed/>
    <w:rsid w:val="0018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41CA-5DC5-4659-8774-9ED0CE3D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1395</Words>
  <Characters>7956</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julie.armstrong</dc:creator>
  <cp:lastModifiedBy>User</cp:lastModifiedBy>
  <cp:revision>3</cp:revision>
  <dcterms:created xsi:type="dcterms:W3CDTF">2015-03-31T16:22:00Z</dcterms:created>
  <dcterms:modified xsi:type="dcterms:W3CDTF">2015-03-31T16:53:00Z</dcterms:modified>
</cp:coreProperties>
</file>